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E4C" w:rsidRPr="008B011F" w:rsidRDefault="00494E4C" w:rsidP="00494E4C">
      <w:pPr>
        <w:pStyle w:val="a5"/>
        <w:ind w:left="6237"/>
        <w:rPr>
          <w:b/>
          <w:sz w:val="24"/>
          <w:szCs w:val="24"/>
        </w:rPr>
      </w:pPr>
      <w:r w:rsidRPr="008B011F">
        <w:rPr>
          <w:b/>
          <w:sz w:val="24"/>
          <w:szCs w:val="24"/>
        </w:rPr>
        <w:t>Приложение №____</w:t>
      </w:r>
    </w:p>
    <w:p w:rsidR="00494E4C" w:rsidRPr="008B011F" w:rsidRDefault="00494E4C" w:rsidP="00494E4C">
      <w:pPr>
        <w:pStyle w:val="a5"/>
        <w:ind w:left="6237"/>
        <w:rPr>
          <w:sz w:val="24"/>
          <w:szCs w:val="24"/>
        </w:rPr>
      </w:pPr>
      <w:r w:rsidRPr="008B011F">
        <w:rPr>
          <w:sz w:val="24"/>
          <w:szCs w:val="24"/>
        </w:rPr>
        <w:t xml:space="preserve">к Приказу «___________________» от «__» ________ 202 _ г. № _____ </w:t>
      </w:r>
    </w:p>
    <w:p w:rsidR="009211C3" w:rsidRDefault="009211C3">
      <w:pPr>
        <w:pStyle w:val="a3"/>
        <w:rPr>
          <w:sz w:val="20"/>
        </w:rPr>
      </w:pPr>
    </w:p>
    <w:p w:rsidR="009211C3" w:rsidRDefault="009211C3">
      <w:pPr>
        <w:pStyle w:val="a3"/>
        <w:rPr>
          <w:sz w:val="20"/>
        </w:rPr>
      </w:pPr>
    </w:p>
    <w:p w:rsidR="00494E4C" w:rsidRPr="008B011F" w:rsidRDefault="00494E4C" w:rsidP="00494E4C">
      <w:pPr>
        <w:jc w:val="center"/>
        <w:rPr>
          <w:b/>
          <w:noProof/>
        </w:rPr>
      </w:pPr>
      <w:r w:rsidRPr="008B011F">
        <w:rPr>
          <w:b/>
          <w:noProof/>
        </w:rPr>
        <w:t xml:space="preserve">ИНФОРМИРОВАННОЕ </w:t>
      </w:r>
      <w:r w:rsidRPr="008B011F">
        <w:rPr>
          <w:b/>
        </w:rPr>
        <w:t>Д</w:t>
      </w:r>
      <w:r w:rsidRPr="008B011F">
        <w:rPr>
          <w:b/>
          <w:noProof/>
        </w:rPr>
        <w:t xml:space="preserve">ОБРОВОЛЬНОЕ </w:t>
      </w:r>
      <w:r w:rsidRPr="008B011F">
        <w:rPr>
          <w:b/>
        </w:rPr>
        <w:t>С</w:t>
      </w:r>
      <w:r w:rsidRPr="008B011F">
        <w:rPr>
          <w:b/>
          <w:noProof/>
        </w:rPr>
        <w:t>ОГЛАСИЕ</w:t>
      </w:r>
    </w:p>
    <w:p w:rsidR="00494E4C" w:rsidRPr="008B011F" w:rsidRDefault="00494E4C" w:rsidP="00494E4C">
      <w:pPr>
        <w:jc w:val="center"/>
        <w:rPr>
          <w:b/>
        </w:rPr>
      </w:pPr>
      <w:r w:rsidRPr="008B011F">
        <w:rPr>
          <w:b/>
        </w:rPr>
        <w:t>Н</w:t>
      </w:r>
      <w:r w:rsidRPr="008B011F">
        <w:rPr>
          <w:b/>
          <w:noProof/>
        </w:rPr>
        <w:t xml:space="preserve">А </w:t>
      </w:r>
      <w:r w:rsidRPr="008B011F">
        <w:rPr>
          <w:b/>
        </w:rPr>
        <w:t>М</w:t>
      </w:r>
      <w:r w:rsidRPr="008B011F">
        <w:rPr>
          <w:b/>
          <w:noProof/>
        </w:rPr>
        <w:t xml:space="preserve">ЕДИЦИНСКОЕ </w:t>
      </w:r>
      <w:r w:rsidRPr="008B011F">
        <w:rPr>
          <w:b/>
        </w:rPr>
        <w:t xml:space="preserve">ВМЕШАТЕЛЬСТВО </w:t>
      </w:r>
    </w:p>
    <w:p w:rsidR="009211C3" w:rsidRDefault="00494E4C">
      <w:pPr>
        <w:pStyle w:val="a4"/>
        <w:spacing w:line="360" w:lineRule="auto"/>
      </w:pPr>
      <w:r>
        <w:t>(</w:t>
      </w:r>
      <w:proofErr w:type="spellStart"/>
      <w:r w:rsidR="001F07CE">
        <w:t>кольпоскопию</w:t>
      </w:r>
      <w:proofErr w:type="spellEnd"/>
      <w:r>
        <w:t>)</w:t>
      </w:r>
    </w:p>
    <w:tbl>
      <w:tblPr>
        <w:tblStyle w:val="TableNormal"/>
        <w:tblW w:w="0" w:type="auto"/>
        <w:tblInd w:w="289" w:type="dxa"/>
        <w:tblLayout w:type="fixed"/>
        <w:tblLook w:val="01E0"/>
      </w:tblPr>
      <w:tblGrid>
        <w:gridCol w:w="751"/>
        <w:gridCol w:w="2892"/>
        <w:gridCol w:w="5430"/>
      </w:tblGrid>
      <w:tr w:rsidR="009211C3">
        <w:trPr>
          <w:trHeight w:val="272"/>
        </w:trPr>
        <w:tc>
          <w:tcPr>
            <w:tcW w:w="9073" w:type="dxa"/>
            <w:gridSpan w:val="3"/>
          </w:tcPr>
          <w:p w:rsidR="009211C3" w:rsidRDefault="001F07CE">
            <w:pPr>
              <w:pStyle w:val="TableParagraph"/>
              <w:tabs>
                <w:tab w:val="left" w:pos="9128"/>
              </w:tabs>
              <w:spacing w:line="252" w:lineRule="exact"/>
              <w:ind w:left="595" w:right="-58"/>
              <w:rPr>
                <w:sz w:val="24"/>
              </w:rPr>
            </w:pPr>
            <w:r>
              <w:rPr>
                <w:b/>
                <w:sz w:val="24"/>
              </w:rPr>
              <w:t>Я,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211C3">
        <w:trPr>
          <w:trHeight w:val="253"/>
        </w:trPr>
        <w:tc>
          <w:tcPr>
            <w:tcW w:w="9073" w:type="dxa"/>
            <w:gridSpan w:val="3"/>
          </w:tcPr>
          <w:p w:rsidR="009211C3" w:rsidRDefault="001F07CE">
            <w:pPr>
              <w:pStyle w:val="TableParagraph"/>
              <w:spacing w:line="206" w:lineRule="exact"/>
              <w:ind w:left="2939"/>
              <w:rPr>
                <w:i/>
                <w:sz w:val="18"/>
              </w:rPr>
            </w:pPr>
            <w:r>
              <w:rPr>
                <w:i/>
                <w:sz w:val="18"/>
              </w:rPr>
              <w:t>(Ф.И.О.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пациента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или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его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законного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представителя)</w:t>
            </w:r>
          </w:p>
        </w:tc>
      </w:tr>
      <w:tr w:rsidR="009211C3">
        <w:trPr>
          <w:trHeight w:val="686"/>
        </w:trPr>
        <w:tc>
          <w:tcPr>
            <w:tcW w:w="751" w:type="dxa"/>
            <w:tcBorders>
              <w:bottom w:val="single" w:sz="4" w:space="0" w:color="000000"/>
            </w:tcBorders>
          </w:tcPr>
          <w:p w:rsidR="009211C3" w:rsidRDefault="001F07CE">
            <w:pPr>
              <w:pStyle w:val="TableParagraph"/>
              <w:tabs>
                <w:tab w:val="left" w:pos="764"/>
              </w:tabs>
              <w:spacing w:before="37"/>
              <w:ind w:left="27" w:right="-15"/>
              <w:rPr>
                <w:sz w:val="24"/>
              </w:rPr>
            </w:pPr>
            <w:r>
              <w:rPr>
                <w:sz w:val="24"/>
              </w:rPr>
              <w:t>"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892" w:type="dxa"/>
            <w:tcBorders>
              <w:bottom w:val="single" w:sz="4" w:space="0" w:color="000000"/>
            </w:tcBorders>
          </w:tcPr>
          <w:p w:rsidR="009211C3" w:rsidRDefault="001F07CE">
            <w:pPr>
              <w:pStyle w:val="TableParagraph"/>
              <w:tabs>
                <w:tab w:val="left" w:pos="1911"/>
                <w:tab w:val="left" w:pos="2905"/>
              </w:tabs>
              <w:spacing w:before="37"/>
              <w:ind w:left="13" w:right="-15"/>
              <w:rPr>
                <w:sz w:val="24"/>
              </w:rPr>
            </w:pPr>
            <w:r>
              <w:rPr>
                <w:spacing w:val="18"/>
                <w:sz w:val="24"/>
              </w:rPr>
              <w:t>"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5430" w:type="dxa"/>
            <w:tcBorders>
              <w:bottom w:val="single" w:sz="4" w:space="0" w:color="000000"/>
            </w:tcBorders>
          </w:tcPr>
          <w:p w:rsidR="009211C3" w:rsidRDefault="001F07CE">
            <w:pPr>
              <w:pStyle w:val="TableParagraph"/>
              <w:spacing w:before="37"/>
              <w:ind w:left="13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рождения,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зарегистрированный</w:t>
            </w:r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ая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адресу:</w:t>
            </w:r>
          </w:p>
        </w:tc>
      </w:tr>
      <w:tr w:rsidR="009211C3">
        <w:trPr>
          <w:trHeight w:val="203"/>
        </w:trPr>
        <w:tc>
          <w:tcPr>
            <w:tcW w:w="751" w:type="dxa"/>
            <w:tcBorders>
              <w:top w:val="single" w:sz="4" w:space="0" w:color="000000"/>
            </w:tcBorders>
          </w:tcPr>
          <w:p w:rsidR="009211C3" w:rsidRDefault="009211C3">
            <w:pPr>
              <w:pStyle w:val="TableParagraph"/>
              <w:rPr>
                <w:sz w:val="14"/>
              </w:rPr>
            </w:pPr>
          </w:p>
        </w:tc>
        <w:tc>
          <w:tcPr>
            <w:tcW w:w="8322" w:type="dxa"/>
            <w:gridSpan w:val="2"/>
            <w:tcBorders>
              <w:top w:val="single" w:sz="4" w:space="0" w:color="000000"/>
            </w:tcBorders>
          </w:tcPr>
          <w:p w:rsidR="009211C3" w:rsidRDefault="001F07CE">
            <w:pPr>
              <w:pStyle w:val="TableParagraph"/>
              <w:spacing w:line="183" w:lineRule="exact"/>
              <w:ind w:left="1006"/>
              <w:rPr>
                <w:i/>
                <w:sz w:val="18"/>
              </w:rPr>
            </w:pPr>
            <w:r>
              <w:rPr>
                <w:i/>
                <w:sz w:val="18"/>
              </w:rPr>
              <w:t>(адрес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места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жительства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гражданина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либо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законного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представителя)</w:t>
            </w:r>
          </w:p>
        </w:tc>
      </w:tr>
    </w:tbl>
    <w:p w:rsidR="009211C3" w:rsidRDefault="001F07CE">
      <w:pPr>
        <w:spacing w:before="177"/>
        <w:ind w:left="413" w:right="385"/>
        <w:jc w:val="center"/>
        <w:rPr>
          <w:b/>
          <w:sz w:val="23"/>
        </w:rPr>
      </w:pPr>
      <w:r>
        <w:rPr>
          <w:b/>
          <w:sz w:val="23"/>
          <w:u w:val="thick"/>
        </w:rPr>
        <w:t>даю</w:t>
      </w:r>
      <w:r>
        <w:rPr>
          <w:b/>
          <w:spacing w:val="-11"/>
          <w:sz w:val="23"/>
          <w:u w:val="thick"/>
        </w:rPr>
        <w:t xml:space="preserve"> </w:t>
      </w:r>
      <w:r>
        <w:rPr>
          <w:b/>
          <w:sz w:val="23"/>
          <w:u w:val="thick"/>
        </w:rPr>
        <w:t>информированное</w:t>
      </w:r>
      <w:r>
        <w:rPr>
          <w:b/>
          <w:spacing w:val="-10"/>
          <w:sz w:val="23"/>
          <w:u w:val="thick"/>
        </w:rPr>
        <w:t xml:space="preserve"> </w:t>
      </w:r>
      <w:r>
        <w:rPr>
          <w:b/>
          <w:sz w:val="23"/>
          <w:u w:val="thick"/>
        </w:rPr>
        <w:t>добровольное</w:t>
      </w:r>
      <w:r>
        <w:rPr>
          <w:b/>
          <w:spacing w:val="-11"/>
          <w:sz w:val="23"/>
          <w:u w:val="thick"/>
        </w:rPr>
        <w:t xml:space="preserve"> </w:t>
      </w:r>
      <w:r>
        <w:rPr>
          <w:b/>
          <w:sz w:val="23"/>
          <w:u w:val="thick"/>
        </w:rPr>
        <w:t>согласие</w:t>
      </w:r>
      <w:r>
        <w:rPr>
          <w:b/>
          <w:spacing w:val="-10"/>
          <w:sz w:val="23"/>
          <w:u w:val="thick"/>
        </w:rPr>
        <w:t xml:space="preserve"> </w:t>
      </w:r>
      <w:r>
        <w:rPr>
          <w:b/>
          <w:sz w:val="23"/>
          <w:u w:val="thick"/>
        </w:rPr>
        <w:t>на</w:t>
      </w:r>
      <w:r>
        <w:rPr>
          <w:b/>
          <w:spacing w:val="-10"/>
          <w:sz w:val="23"/>
          <w:u w:val="thick"/>
        </w:rPr>
        <w:t xml:space="preserve"> </w:t>
      </w:r>
      <w:r>
        <w:rPr>
          <w:b/>
          <w:sz w:val="23"/>
          <w:u w:val="thick"/>
        </w:rPr>
        <w:t>вид</w:t>
      </w:r>
      <w:r>
        <w:rPr>
          <w:b/>
          <w:spacing w:val="-11"/>
          <w:sz w:val="23"/>
          <w:u w:val="thick"/>
        </w:rPr>
        <w:t xml:space="preserve"> </w:t>
      </w:r>
      <w:r>
        <w:rPr>
          <w:b/>
          <w:sz w:val="23"/>
          <w:u w:val="thick"/>
        </w:rPr>
        <w:t>медицинского</w:t>
      </w:r>
      <w:r>
        <w:rPr>
          <w:b/>
          <w:spacing w:val="-10"/>
          <w:sz w:val="23"/>
          <w:u w:val="thick"/>
        </w:rPr>
        <w:t xml:space="preserve"> </w:t>
      </w:r>
      <w:r>
        <w:rPr>
          <w:b/>
          <w:sz w:val="23"/>
          <w:u w:val="thick"/>
        </w:rPr>
        <w:t>вмешательства:</w:t>
      </w:r>
    </w:p>
    <w:p w:rsidR="009211C3" w:rsidRDefault="009211C3">
      <w:pPr>
        <w:pStyle w:val="a3"/>
        <w:spacing w:before="5"/>
        <w:rPr>
          <w:b/>
          <w:sz w:val="26"/>
        </w:rPr>
      </w:pPr>
    </w:p>
    <w:tbl>
      <w:tblPr>
        <w:tblStyle w:val="TableNormal"/>
        <w:tblW w:w="0" w:type="auto"/>
        <w:tblInd w:w="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4"/>
        <w:gridCol w:w="326"/>
        <w:gridCol w:w="2556"/>
        <w:gridCol w:w="4584"/>
        <w:gridCol w:w="886"/>
        <w:gridCol w:w="718"/>
      </w:tblGrid>
      <w:tr w:rsidR="009211C3" w:rsidTr="00B13720">
        <w:trPr>
          <w:trHeight w:val="907"/>
        </w:trPr>
        <w:tc>
          <w:tcPr>
            <w:tcW w:w="0" w:type="auto"/>
            <w:gridSpan w:val="2"/>
          </w:tcPr>
          <w:p w:rsidR="009211C3" w:rsidRDefault="001F07CE">
            <w:pPr>
              <w:pStyle w:val="TableParagraph"/>
              <w:spacing w:before="173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N</w:t>
            </w:r>
          </w:p>
          <w:p w:rsidR="009211C3" w:rsidRDefault="001F07CE">
            <w:pPr>
              <w:pStyle w:val="TableParagraph"/>
              <w:ind w:left="90" w:right="83"/>
              <w:jc w:val="center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9211C3" w:rsidRDefault="001F07CE">
            <w:pPr>
              <w:pStyle w:val="TableParagraph"/>
              <w:spacing w:before="173"/>
              <w:ind w:left="158" w:right="140" w:firstLine="404"/>
              <w:rPr>
                <w:b/>
                <w:sz w:val="24"/>
              </w:rPr>
            </w:pPr>
            <w:r>
              <w:rPr>
                <w:b/>
                <w:sz w:val="24"/>
              </w:rPr>
              <w:t>Код 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номенклатуре</w:t>
            </w:r>
          </w:p>
        </w:tc>
        <w:tc>
          <w:tcPr>
            <w:tcW w:w="0" w:type="auto"/>
          </w:tcPr>
          <w:p w:rsidR="009211C3" w:rsidRDefault="009211C3">
            <w:pPr>
              <w:pStyle w:val="TableParagraph"/>
              <w:rPr>
                <w:b/>
                <w:sz w:val="27"/>
              </w:rPr>
            </w:pPr>
          </w:p>
          <w:p w:rsidR="009211C3" w:rsidRDefault="001F07CE">
            <w:pPr>
              <w:pStyle w:val="TableParagraph"/>
              <w:ind w:left="1080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вмешательства/услуги</w:t>
            </w:r>
          </w:p>
        </w:tc>
        <w:tc>
          <w:tcPr>
            <w:tcW w:w="0" w:type="auto"/>
            <w:gridSpan w:val="2"/>
          </w:tcPr>
          <w:p w:rsidR="009211C3" w:rsidRDefault="009211C3">
            <w:pPr>
              <w:pStyle w:val="TableParagraph"/>
              <w:rPr>
                <w:b/>
                <w:sz w:val="27"/>
              </w:rPr>
            </w:pPr>
          </w:p>
          <w:p w:rsidR="009211C3" w:rsidRDefault="001F07CE">
            <w:pPr>
              <w:pStyle w:val="TableParagraph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</w:tc>
      </w:tr>
      <w:tr w:rsidR="009211C3" w:rsidTr="00B13720">
        <w:trPr>
          <w:trHeight w:val="403"/>
        </w:trPr>
        <w:tc>
          <w:tcPr>
            <w:tcW w:w="0" w:type="auto"/>
            <w:gridSpan w:val="2"/>
          </w:tcPr>
          <w:p w:rsidR="009211C3" w:rsidRDefault="009211C3">
            <w:pPr>
              <w:pStyle w:val="TableParagraph"/>
            </w:pPr>
          </w:p>
        </w:tc>
        <w:tc>
          <w:tcPr>
            <w:tcW w:w="0" w:type="auto"/>
          </w:tcPr>
          <w:p w:rsidR="009211C3" w:rsidRDefault="009211C3">
            <w:pPr>
              <w:pStyle w:val="TableParagraph"/>
            </w:pPr>
          </w:p>
        </w:tc>
        <w:tc>
          <w:tcPr>
            <w:tcW w:w="0" w:type="auto"/>
          </w:tcPr>
          <w:p w:rsidR="009211C3" w:rsidRDefault="001F07CE">
            <w:pPr>
              <w:pStyle w:val="TableParagraph"/>
              <w:spacing w:before="59"/>
              <w:ind w:left="140"/>
              <w:rPr>
                <w:sz w:val="24"/>
              </w:rPr>
            </w:pPr>
            <w:proofErr w:type="spellStart"/>
            <w:r>
              <w:rPr>
                <w:sz w:val="24"/>
              </w:rPr>
              <w:t>Кольпоскопия</w:t>
            </w:r>
            <w:proofErr w:type="spellEnd"/>
          </w:p>
        </w:tc>
        <w:tc>
          <w:tcPr>
            <w:tcW w:w="0" w:type="auto"/>
            <w:gridSpan w:val="2"/>
          </w:tcPr>
          <w:p w:rsidR="009211C3" w:rsidRDefault="00B13720" w:rsidP="00B13720">
            <w:pPr>
              <w:pStyle w:val="TableParagraph"/>
              <w:jc w:val="center"/>
            </w:pPr>
            <w:r>
              <w:t>1</w:t>
            </w:r>
          </w:p>
        </w:tc>
      </w:tr>
      <w:tr w:rsidR="009211C3" w:rsidTr="00B137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trHeight w:val="276"/>
        </w:trPr>
        <w:tc>
          <w:tcPr>
            <w:tcW w:w="0" w:type="auto"/>
            <w:gridSpan w:val="4"/>
          </w:tcPr>
          <w:p w:rsidR="009211C3" w:rsidRDefault="001F07CE">
            <w:pPr>
              <w:pStyle w:val="TableParagraph"/>
              <w:tabs>
                <w:tab w:val="left" w:pos="8732"/>
              </w:tabs>
              <w:spacing w:line="254" w:lineRule="exact"/>
              <w:ind w:left="200" w:right="-965"/>
              <w:rPr>
                <w:sz w:val="24"/>
              </w:rPr>
            </w:pPr>
            <w:r>
              <w:t>в целях получения медицинской помощи/получения медицинской помощи лицом,</w:t>
            </w:r>
            <w:r>
              <w:rPr>
                <w:spacing w:val="-57"/>
              </w:rPr>
              <w:t xml:space="preserve"> </w:t>
            </w:r>
            <w:r>
              <w:t>законным</w:t>
            </w:r>
            <w:r>
              <w:rPr>
                <w:spacing w:val="-2"/>
              </w:rPr>
              <w:t xml:space="preserve"> </w:t>
            </w:r>
            <w:r>
              <w:t>представителем</w:t>
            </w:r>
            <w:r>
              <w:rPr>
                <w:spacing w:val="-2"/>
              </w:rPr>
              <w:t xml:space="preserve"> </w:t>
            </w:r>
            <w:r>
              <w:t>которого</w:t>
            </w:r>
            <w:r>
              <w:rPr>
                <w:spacing w:val="-2"/>
              </w:rPr>
              <w:t xml:space="preserve"> </w:t>
            </w:r>
            <w:r>
              <w:t>я</w:t>
            </w:r>
            <w:r>
              <w:rPr>
                <w:spacing w:val="-2"/>
              </w:rPr>
              <w:t xml:space="preserve"> </w:t>
            </w:r>
            <w:r>
              <w:t>являюсь</w:t>
            </w:r>
            <w:r>
              <w:rPr>
                <w:spacing w:val="-1"/>
              </w:rPr>
              <w:t xml:space="preserve"> </w:t>
            </w:r>
            <w:r>
              <w:rPr>
                <w:i/>
              </w:rPr>
              <w:t>(ненужное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зачеркнуть)</w:t>
            </w:r>
            <w:r>
              <w:rPr>
                <w:i/>
                <w:spacing w:val="-2"/>
              </w:rPr>
              <w:t xml:space="preserve"> </w:t>
            </w:r>
            <w:r>
              <w:t>в</w:t>
            </w:r>
            <w:r w:rsidR="00494E4C">
              <w:t xml:space="preserve"> ООО «МЕД-ПЛЮС»  </w:t>
            </w:r>
            <w:r>
              <w:rPr>
                <w:sz w:val="24"/>
              </w:rPr>
              <w:t>Медицинским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работником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211C3" w:rsidTr="00B137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trHeight w:val="209"/>
        </w:trPr>
        <w:tc>
          <w:tcPr>
            <w:tcW w:w="0" w:type="auto"/>
            <w:gridSpan w:val="4"/>
          </w:tcPr>
          <w:p w:rsidR="009211C3" w:rsidRDefault="001F07CE">
            <w:pPr>
              <w:pStyle w:val="TableParagraph"/>
              <w:spacing w:line="187" w:lineRule="exact"/>
              <w:ind w:left="4089"/>
              <w:rPr>
                <w:i/>
                <w:sz w:val="18"/>
              </w:rPr>
            </w:pPr>
            <w:r>
              <w:rPr>
                <w:i/>
                <w:sz w:val="18"/>
              </w:rPr>
              <w:t>(ФИО,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должность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медицинского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работника)</w:t>
            </w:r>
          </w:p>
        </w:tc>
      </w:tr>
    </w:tbl>
    <w:p w:rsidR="009211C3" w:rsidRDefault="009211C3">
      <w:pPr>
        <w:pStyle w:val="a3"/>
        <w:rPr>
          <w:i/>
          <w:sz w:val="20"/>
        </w:rPr>
      </w:pPr>
    </w:p>
    <w:p w:rsidR="009211C3" w:rsidRDefault="001F07CE">
      <w:pPr>
        <w:pStyle w:val="Heading1"/>
        <w:ind w:firstLine="0"/>
      </w:pPr>
      <w:r>
        <w:t>в</w:t>
      </w:r>
      <w:r>
        <w:rPr>
          <w:spacing w:val="-5"/>
        </w:rPr>
        <w:t xml:space="preserve"> </w:t>
      </w:r>
      <w:r>
        <w:t>доступной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меня</w:t>
      </w:r>
      <w:r>
        <w:rPr>
          <w:spacing w:val="-2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мне</w:t>
      </w:r>
      <w:r>
        <w:rPr>
          <w:spacing w:val="-4"/>
        </w:rPr>
        <w:t xml:space="preserve"> </w:t>
      </w:r>
      <w:proofErr w:type="gramStart"/>
      <w:r>
        <w:t>разъяснены</w:t>
      </w:r>
      <w:proofErr w:type="gramEnd"/>
      <w:r>
        <w:t>:</w:t>
      </w:r>
    </w:p>
    <w:p w:rsidR="009211C3" w:rsidRDefault="001F07CE">
      <w:pPr>
        <w:pStyle w:val="a5"/>
        <w:numPr>
          <w:ilvl w:val="0"/>
          <w:numId w:val="1"/>
        </w:numPr>
        <w:tabs>
          <w:tab w:val="left" w:pos="1116"/>
        </w:tabs>
        <w:spacing w:before="136" w:line="360" w:lineRule="auto"/>
        <w:ind w:right="249" w:firstLine="568"/>
        <w:rPr>
          <w:i/>
          <w:sz w:val="24"/>
        </w:rPr>
      </w:pPr>
      <w:r>
        <w:rPr>
          <w:b/>
          <w:sz w:val="24"/>
        </w:rPr>
        <w:t>цели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оказания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медицинской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помощи: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очагов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эпителия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эрозию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неоплазию;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скрининговое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профилактическое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исследование;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шейкой</w:t>
      </w:r>
      <w:r>
        <w:rPr>
          <w:spacing w:val="-4"/>
          <w:sz w:val="24"/>
        </w:rPr>
        <w:t xml:space="preserve"> </w:t>
      </w:r>
      <w:r>
        <w:rPr>
          <w:sz w:val="24"/>
        </w:rPr>
        <w:t>матки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лечения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(ненужное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зачеркнуть)</w:t>
      </w:r>
    </w:p>
    <w:p w:rsidR="009211C3" w:rsidRDefault="009211C3">
      <w:pPr>
        <w:pStyle w:val="a3"/>
        <w:spacing w:before="1"/>
        <w:rPr>
          <w:i/>
          <w:sz w:val="8"/>
        </w:rPr>
      </w:pPr>
    </w:p>
    <w:tbl>
      <w:tblPr>
        <w:tblStyle w:val="TableNormal"/>
        <w:tblW w:w="0" w:type="auto"/>
        <w:tblInd w:w="684" w:type="dxa"/>
        <w:tblLayout w:type="fixed"/>
        <w:tblLook w:val="01E0"/>
      </w:tblPr>
      <w:tblGrid>
        <w:gridCol w:w="5139"/>
        <w:gridCol w:w="3684"/>
      </w:tblGrid>
      <w:tr w:rsidR="009211C3">
        <w:trPr>
          <w:trHeight w:val="266"/>
        </w:trPr>
        <w:tc>
          <w:tcPr>
            <w:tcW w:w="5139" w:type="dxa"/>
          </w:tcPr>
          <w:p w:rsidR="009211C3" w:rsidRDefault="001F07CE">
            <w:pPr>
              <w:pStyle w:val="TableParagraph"/>
              <w:tabs>
                <w:tab w:val="left" w:pos="8563"/>
              </w:tabs>
              <w:spacing w:line="247" w:lineRule="exact"/>
              <w:ind w:left="200" w:right="-3428"/>
              <w:rPr>
                <w:sz w:val="24"/>
              </w:rPr>
            </w:pPr>
            <w:r>
              <w:rPr>
                <w:i/>
                <w:sz w:val="24"/>
              </w:rPr>
              <w:t>(иное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указать)</w:t>
            </w:r>
            <w:r>
              <w:rPr>
                <w:i/>
                <w:spacing w:val="-3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684" w:type="dxa"/>
          </w:tcPr>
          <w:p w:rsidR="009211C3" w:rsidRDefault="001F07CE">
            <w:pPr>
              <w:pStyle w:val="TableParagraph"/>
              <w:spacing w:line="247" w:lineRule="exact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</w:tbl>
    <w:p w:rsidR="009211C3" w:rsidRDefault="001F07CE">
      <w:pPr>
        <w:pStyle w:val="Heading1"/>
        <w:numPr>
          <w:ilvl w:val="0"/>
          <w:numId w:val="1"/>
        </w:numPr>
        <w:tabs>
          <w:tab w:val="left" w:pos="990"/>
        </w:tabs>
        <w:ind w:left="990" w:hanging="141"/>
      </w:pPr>
      <w:r>
        <w:t>методы</w:t>
      </w:r>
      <w:r>
        <w:rPr>
          <w:spacing w:val="-10"/>
        </w:rPr>
        <w:t xml:space="preserve"> </w:t>
      </w:r>
      <w:r>
        <w:t>оказания</w:t>
      </w:r>
      <w:r>
        <w:rPr>
          <w:spacing w:val="-9"/>
        </w:rPr>
        <w:t xml:space="preserve"> </w:t>
      </w:r>
      <w:r>
        <w:t>медицинской</w:t>
      </w:r>
      <w:r>
        <w:rPr>
          <w:spacing w:val="-9"/>
        </w:rPr>
        <w:t xml:space="preserve"> </w:t>
      </w:r>
      <w:r>
        <w:t>помощи:</w:t>
      </w:r>
    </w:p>
    <w:p w:rsidR="009211C3" w:rsidRDefault="001F07CE">
      <w:pPr>
        <w:pStyle w:val="Heading2"/>
        <w:spacing w:before="135" w:line="360" w:lineRule="auto"/>
      </w:pPr>
      <w:r>
        <w:t xml:space="preserve">Мне разъяснено, что </w:t>
      </w:r>
      <w:proofErr w:type="spellStart"/>
      <w:r>
        <w:t>кольпоскопия</w:t>
      </w:r>
      <w:proofErr w:type="spellEnd"/>
      <w:r>
        <w:t xml:space="preserve"> представляет собой гинекологический метод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проведением</w:t>
      </w:r>
      <w:r>
        <w:rPr>
          <w:spacing w:val="1"/>
        </w:rPr>
        <w:t xml:space="preserve"> </w:t>
      </w:r>
      <w:r>
        <w:t>прицельного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детального</w:t>
      </w:r>
      <w:r>
        <w:rPr>
          <w:spacing w:val="1"/>
        </w:rPr>
        <w:t xml:space="preserve"> </w:t>
      </w:r>
      <w:r>
        <w:t>осмотра</w:t>
      </w:r>
      <w:r>
        <w:rPr>
          <w:spacing w:val="1"/>
        </w:rPr>
        <w:t xml:space="preserve"> </w:t>
      </w:r>
      <w:r>
        <w:t>шейки</w:t>
      </w:r>
      <w:r>
        <w:rPr>
          <w:spacing w:val="1"/>
        </w:rPr>
        <w:t xml:space="preserve"> </w:t>
      </w:r>
      <w:r>
        <w:t>матки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-1"/>
        </w:rPr>
        <w:t xml:space="preserve"> </w:t>
      </w:r>
      <w:r>
        <w:t>микроскопа особой конструкции.</w:t>
      </w:r>
    </w:p>
    <w:p w:rsidR="009211C3" w:rsidRDefault="001F07CE">
      <w:pPr>
        <w:spacing w:line="360" w:lineRule="auto"/>
        <w:ind w:left="281" w:right="252" w:firstLine="568"/>
        <w:jc w:val="both"/>
        <w:rPr>
          <w:sz w:val="24"/>
        </w:rPr>
      </w:pPr>
      <w:r>
        <w:rPr>
          <w:sz w:val="24"/>
        </w:rPr>
        <w:t xml:space="preserve">Мне разъяснено, что </w:t>
      </w:r>
      <w:proofErr w:type="spellStart"/>
      <w:r>
        <w:rPr>
          <w:sz w:val="24"/>
        </w:rPr>
        <w:t>кольпоскопия</w:t>
      </w:r>
      <w:proofErr w:type="spellEnd"/>
      <w:r>
        <w:rPr>
          <w:sz w:val="24"/>
        </w:rPr>
        <w:t xml:space="preserve"> проводится в амбулаторных условиях и не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требует</w:t>
      </w:r>
      <w:r>
        <w:rPr>
          <w:spacing w:val="-1"/>
          <w:sz w:val="24"/>
        </w:rPr>
        <w:t xml:space="preserve"> </w:t>
      </w:r>
      <w:r>
        <w:rPr>
          <w:sz w:val="24"/>
        </w:rPr>
        <w:t>госпитализации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пациентки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медицинскую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организацию.</w:t>
      </w:r>
    </w:p>
    <w:p w:rsidR="009211C3" w:rsidRDefault="001F07CE">
      <w:pPr>
        <w:pStyle w:val="Heading2"/>
        <w:spacing w:line="360" w:lineRule="auto"/>
        <w:ind w:right="255"/>
      </w:pPr>
      <w:r>
        <w:t xml:space="preserve">Мне разъяснено, что перед </w:t>
      </w:r>
      <w:proofErr w:type="spellStart"/>
      <w:r>
        <w:t>кольпоскопией</w:t>
      </w:r>
      <w:proofErr w:type="spellEnd"/>
      <w:r>
        <w:t xml:space="preserve"> требуется предварительная подготовка:</w:t>
      </w:r>
      <w:r>
        <w:rPr>
          <w:spacing w:val="-57"/>
        </w:rPr>
        <w:t xml:space="preserve"> </w:t>
      </w:r>
      <w:proofErr w:type="spellStart"/>
      <w:r>
        <w:t>кольпоскопию</w:t>
      </w:r>
      <w:proofErr w:type="spellEnd"/>
      <w:r>
        <w:t xml:space="preserve"> проводят вне менструации, лучше всего сразу после месячных или перед</w:t>
      </w:r>
      <w:r>
        <w:rPr>
          <w:spacing w:val="-57"/>
        </w:rPr>
        <w:t xml:space="preserve"> </w:t>
      </w:r>
      <w:r>
        <w:t>ними;</w:t>
      </w:r>
      <w:r>
        <w:rPr>
          <w:spacing w:val="9"/>
        </w:rPr>
        <w:t xml:space="preserve"> </w:t>
      </w:r>
      <w:r>
        <w:t>накануне</w:t>
      </w:r>
      <w:r>
        <w:rPr>
          <w:spacing w:val="8"/>
        </w:rPr>
        <w:t xml:space="preserve"> </w:t>
      </w:r>
      <w:r>
        <w:t>исследования</w:t>
      </w:r>
      <w:r>
        <w:rPr>
          <w:spacing w:val="9"/>
        </w:rPr>
        <w:t xml:space="preserve"> </w:t>
      </w:r>
      <w:r>
        <w:t>нужно</w:t>
      </w:r>
      <w:r>
        <w:rPr>
          <w:spacing w:val="7"/>
        </w:rPr>
        <w:t xml:space="preserve"> </w:t>
      </w:r>
      <w:r>
        <w:t>отказаться</w:t>
      </w:r>
      <w:r>
        <w:rPr>
          <w:spacing w:val="10"/>
        </w:rPr>
        <w:t xml:space="preserve"> </w:t>
      </w:r>
      <w:r>
        <w:t>от</w:t>
      </w:r>
      <w:r>
        <w:rPr>
          <w:spacing w:val="8"/>
        </w:rPr>
        <w:t xml:space="preserve"> </w:t>
      </w:r>
      <w:r>
        <w:t>сексуальных</w:t>
      </w:r>
      <w:r>
        <w:rPr>
          <w:spacing w:val="7"/>
        </w:rPr>
        <w:t xml:space="preserve"> </w:t>
      </w:r>
      <w:r>
        <w:t>контактов,</w:t>
      </w:r>
    </w:p>
    <w:p w:rsidR="009211C3" w:rsidRDefault="009211C3">
      <w:pPr>
        <w:spacing w:line="360" w:lineRule="auto"/>
        <w:sectPr w:rsidR="009211C3">
          <w:type w:val="continuous"/>
          <w:pgSz w:w="11910" w:h="16840"/>
          <w:pgMar w:top="1040" w:right="880" w:bottom="280" w:left="1420" w:header="720" w:footer="720" w:gutter="0"/>
          <w:cols w:space="720"/>
        </w:sectPr>
      </w:pPr>
    </w:p>
    <w:p w:rsidR="009211C3" w:rsidRDefault="001F07CE">
      <w:pPr>
        <w:spacing w:before="72" w:line="360" w:lineRule="auto"/>
        <w:ind w:left="281" w:right="255"/>
        <w:jc w:val="both"/>
        <w:rPr>
          <w:sz w:val="24"/>
        </w:rPr>
      </w:pPr>
      <w:r>
        <w:rPr>
          <w:sz w:val="24"/>
        </w:rPr>
        <w:lastRenderedPageBreak/>
        <w:t>использования смазок и спринцеваний; перед процедурой можно принять парацетамол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облегчения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 исследования.</w:t>
      </w:r>
    </w:p>
    <w:p w:rsidR="009211C3" w:rsidRDefault="001F07CE">
      <w:pPr>
        <w:pStyle w:val="a3"/>
        <w:spacing w:line="336" w:lineRule="auto"/>
        <w:ind w:left="281" w:right="249" w:firstLine="568"/>
        <w:jc w:val="both"/>
      </w:pPr>
      <w:r>
        <w:t xml:space="preserve">Мне разъяснено, что </w:t>
      </w:r>
      <w:proofErr w:type="spellStart"/>
      <w:r>
        <w:t>кольпоскопия</w:t>
      </w:r>
      <w:proofErr w:type="spellEnd"/>
      <w:r>
        <w:t xml:space="preserve"> проводится следующим способом. Исследование</w:t>
      </w:r>
      <w:r>
        <w:rPr>
          <w:spacing w:val="1"/>
        </w:rPr>
        <w:t xml:space="preserve"> </w:t>
      </w:r>
      <w:r>
        <w:t xml:space="preserve">проводит врач-гинеколог в специальном процедурном кабинете при помощи </w:t>
      </w:r>
      <w:proofErr w:type="spellStart"/>
      <w:r>
        <w:t>кольпоскопа</w:t>
      </w:r>
      <w:proofErr w:type="spellEnd"/>
      <w:r>
        <w:t xml:space="preserve"> -</w:t>
      </w:r>
      <w:r>
        <w:rPr>
          <w:spacing w:val="1"/>
        </w:rPr>
        <w:t xml:space="preserve"> </w:t>
      </w:r>
      <w:r>
        <w:t>особой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линз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штативе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подсветкой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55"/>
        </w:rPr>
        <w:t xml:space="preserve"> </w:t>
      </w:r>
      <w:r>
        <w:t>увеличения изображения линзами до 15-40 раз. Аппарат ставится на расстоянии примерно</w:t>
      </w:r>
      <w:r>
        <w:rPr>
          <w:spacing w:val="1"/>
        </w:rPr>
        <w:t xml:space="preserve"> </w:t>
      </w:r>
      <w:r>
        <w:t>20-25 см от области шейки матки. Осмотр всех зон шейки матки проводят, вращая особые</w:t>
      </w:r>
      <w:r>
        <w:rPr>
          <w:spacing w:val="1"/>
        </w:rPr>
        <w:t xml:space="preserve"> </w:t>
      </w:r>
      <w:r>
        <w:t>винты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микроскопе.</w:t>
      </w:r>
    </w:p>
    <w:p w:rsidR="009211C3" w:rsidRDefault="001F07CE">
      <w:pPr>
        <w:pStyle w:val="a3"/>
        <w:spacing w:line="336" w:lineRule="auto"/>
        <w:ind w:left="281" w:right="252" w:firstLine="568"/>
        <w:jc w:val="both"/>
      </w:pPr>
      <w:r>
        <w:t>Мне</w:t>
      </w:r>
      <w:r>
        <w:rPr>
          <w:spacing w:val="1"/>
        </w:rPr>
        <w:t xml:space="preserve"> </w:t>
      </w:r>
      <w:r>
        <w:t>разъяснено,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proofErr w:type="spellStart"/>
      <w:r>
        <w:t>кольпоскопия</w:t>
      </w:r>
      <w:proofErr w:type="spellEnd"/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обзорной</w:t>
      </w:r>
      <w:r>
        <w:rPr>
          <w:spacing w:val="1"/>
        </w:rPr>
        <w:t xml:space="preserve"> </w:t>
      </w:r>
      <w:proofErr w:type="spellStart"/>
      <w:r>
        <w:t>кольпоскопии</w:t>
      </w:r>
      <w:proofErr w:type="spellEnd"/>
      <w:r>
        <w:t>,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proofErr w:type="spellStart"/>
      <w:r>
        <w:t>кольпоскопии</w:t>
      </w:r>
      <w:proofErr w:type="spell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цветными</w:t>
      </w:r>
      <w:r>
        <w:rPr>
          <w:spacing w:val="1"/>
        </w:rPr>
        <w:t xml:space="preserve"> </w:t>
      </w:r>
      <w:r>
        <w:t>фильтрами,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расширенной</w:t>
      </w:r>
      <w:r>
        <w:rPr>
          <w:spacing w:val="1"/>
        </w:rPr>
        <w:t xml:space="preserve"> </w:t>
      </w:r>
      <w:proofErr w:type="spellStart"/>
      <w:r>
        <w:t>кольпоскопии</w:t>
      </w:r>
      <w:proofErr w:type="spellEnd"/>
      <w:r>
        <w:t>,</w:t>
      </w:r>
      <w:r>
        <w:rPr>
          <w:spacing w:val="1"/>
        </w:rPr>
        <w:t xml:space="preserve"> </w:t>
      </w:r>
      <w:r>
        <w:t>методом</w:t>
      </w:r>
      <w:r>
        <w:rPr>
          <w:spacing w:val="-2"/>
        </w:rPr>
        <w:t xml:space="preserve"> </w:t>
      </w:r>
      <w:proofErr w:type="spellStart"/>
      <w:r>
        <w:t>хромокольпоскопии</w:t>
      </w:r>
      <w:proofErr w:type="spellEnd"/>
      <w:r>
        <w:t>,</w:t>
      </w:r>
      <w:r>
        <w:rPr>
          <w:spacing w:val="-1"/>
        </w:rPr>
        <w:t xml:space="preserve"> </w:t>
      </w:r>
      <w:r>
        <w:t>метод</w:t>
      </w:r>
      <w:r>
        <w:rPr>
          <w:spacing w:val="-2"/>
        </w:rPr>
        <w:t xml:space="preserve"> </w:t>
      </w:r>
      <w:proofErr w:type="spellStart"/>
      <w:r>
        <w:t>кольпомикроскопии</w:t>
      </w:r>
      <w:proofErr w:type="spellEnd"/>
      <w:r>
        <w:t>.</w:t>
      </w:r>
    </w:p>
    <w:p w:rsidR="009211C3" w:rsidRDefault="001F07CE">
      <w:pPr>
        <w:pStyle w:val="a3"/>
        <w:spacing w:line="336" w:lineRule="auto"/>
        <w:ind w:left="281" w:right="252" w:firstLine="568"/>
        <w:jc w:val="both"/>
      </w:pPr>
      <w:r>
        <w:t>Обзорная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простая</w:t>
      </w:r>
      <w:r>
        <w:rPr>
          <w:spacing w:val="1"/>
        </w:rPr>
        <w:t xml:space="preserve"> </w:t>
      </w:r>
      <w:proofErr w:type="spellStart"/>
      <w:r>
        <w:t>кольпоскопия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осмотр</w:t>
      </w:r>
      <w:r>
        <w:rPr>
          <w:spacing w:val="1"/>
        </w:rPr>
        <w:t xml:space="preserve"> </w:t>
      </w:r>
      <w:r>
        <w:t>шейки</w:t>
      </w:r>
      <w:r>
        <w:rPr>
          <w:spacing w:val="1"/>
        </w:rPr>
        <w:t xml:space="preserve"> </w:t>
      </w:r>
      <w:r>
        <w:t>матки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цервикального</w:t>
      </w:r>
      <w:r>
        <w:rPr>
          <w:spacing w:val="-55"/>
        </w:rPr>
        <w:t xml:space="preserve"> </w:t>
      </w:r>
      <w:r>
        <w:t>канала без применения каких-либо средств; дает представление о форме и размере шейки,</w:t>
      </w:r>
      <w:r>
        <w:rPr>
          <w:spacing w:val="1"/>
        </w:rPr>
        <w:t xml:space="preserve"> </w:t>
      </w:r>
      <w:r>
        <w:t>ее состоянии, наличии травм и разрывов, характере выделений, состоянии слизистых и</w:t>
      </w:r>
      <w:r>
        <w:rPr>
          <w:spacing w:val="1"/>
        </w:rPr>
        <w:t xml:space="preserve"> </w:t>
      </w:r>
      <w:r>
        <w:t>сосудов.</w:t>
      </w:r>
    </w:p>
    <w:p w:rsidR="009211C3" w:rsidRDefault="001F07CE">
      <w:pPr>
        <w:pStyle w:val="a3"/>
        <w:spacing w:line="263" w:lineRule="exact"/>
        <w:ind w:left="849"/>
        <w:jc w:val="both"/>
      </w:pPr>
      <w:proofErr w:type="spellStart"/>
      <w:r>
        <w:t>Кольпоскопия</w:t>
      </w:r>
      <w:proofErr w:type="spellEnd"/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цветными</w:t>
      </w:r>
      <w:r>
        <w:rPr>
          <w:spacing w:val="-7"/>
        </w:rPr>
        <w:t xml:space="preserve"> </w:t>
      </w:r>
      <w:r>
        <w:t>фильтрами</w:t>
      </w:r>
      <w:r>
        <w:rPr>
          <w:spacing w:val="-8"/>
        </w:rPr>
        <w:t xml:space="preserve"> </w:t>
      </w:r>
      <w:r>
        <w:t>позволяет</w:t>
      </w:r>
      <w:r>
        <w:rPr>
          <w:spacing w:val="-7"/>
        </w:rPr>
        <w:t xml:space="preserve"> </w:t>
      </w:r>
      <w:r>
        <w:t>оценить</w:t>
      </w:r>
      <w:r>
        <w:rPr>
          <w:spacing w:val="-7"/>
        </w:rPr>
        <w:t xml:space="preserve"> </w:t>
      </w:r>
      <w:r>
        <w:t>состояние</w:t>
      </w:r>
      <w:r>
        <w:rPr>
          <w:spacing w:val="-7"/>
        </w:rPr>
        <w:t xml:space="preserve"> </w:t>
      </w:r>
      <w:r>
        <w:t>сосудистой</w:t>
      </w:r>
      <w:r>
        <w:rPr>
          <w:spacing w:val="-7"/>
        </w:rPr>
        <w:t xml:space="preserve"> </w:t>
      </w:r>
      <w:r>
        <w:t>сети.</w:t>
      </w:r>
    </w:p>
    <w:p w:rsidR="009211C3" w:rsidRDefault="001F07CE">
      <w:pPr>
        <w:pStyle w:val="a3"/>
        <w:spacing w:before="104" w:line="336" w:lineRule="auto"/>
        <w:ind w:left="281" w:right="251" w:firstLine="568"/>
        <w:jc w:val="both"/>
      </w:pPr>
      <w:r>
        <w:t>Расширенная</w:t>
      </w:r>
      <w:r>
        <w:rPr>
          <w:spacing w:val="1"/>
        </w:rPr>
        <w:t xml:space="preserve"> </w:t>
      </w:r>
      <w:proofErr w:type="spellStart"/>
      <w:r>
        <w:t>кольпоскопия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осмотр</w:t>
      </w:r>
      <w:r>
        <w:rPr>
          <w:spacing w:val="1"/>
        </w:rPr>
        <w:t xml:space="preserve"> </w:t>
      </w:r>
      <w:r>
        <w:t>шейки</w:t>
      </w:r>
      <w:r>
        <w:rPr>
          <w:spacing w:val="1"/>
        </w:rPr>
        <w:t xml:space="preserve"> </w:t>
      </w:r>
      <w:r>
        <w:t>матки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обработки особыми веществами. Обычно применяют 3%-ный раствор уксусной кислоты с</w:t>
      </w:r>
      <w:r>
        <w:rPr>
          <w:spacing w:val="1"/>
        </w:rPr>
        <w:t xml:space="preserve"> </w:t>
      </w:r>
      <w:r>
        <w:t>оценкой реакции сосудов и выделения за счет этого участков неоплазии. Вторым этапом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раствором</w:t>
      </w:r>
      <w:r>
        <w:rPr>
          <w:spacing w:val="1"/>
        </w:rPr>
        <w:t xml:space="preserve"> </w:t>
      </w:r>
      <w:r>
        <w:t>глицерина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люголем</w:t>
      </w:r>
      <w:proofErr w:type="spellEnd"/>
      <w:r>
        <w:t>.</w:t>
      </w:r>
      <w:r>
        <w:rPr>
          <w:spacing w:val="1"/>
        </w:rPr>
        <w:t xml:space="preserve"> </w:t>
      </w:r>
      <w:r>
        <w:t>Патологические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прокрашиваются</w:t>
      </w:r>
      <w:r>
        <w:rPr>
          <w:spacing w:val="-1"/>
        </w:rPr>
        <w:t xml:space="preserve"> </w:t>
      </w:r>
      <w:r>
        <w:t>этим</w:t>
      </w:r>
      <w:r>
        <w:rPr>
          <w:spacing w:val="-1"/>
        </w:rPr>
        <w:t xml:space="preserve"> </w:t>
      </w:r>
      <w:r>
        <w:t>раствором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явно</w:t>
      </w:r>
      <w:r>
        <w:rPr>
          <w:spacing w:val="-1"/>
        </w:rPr>
        <w:t xml:space="preserve"> </w:t>
      </w:r>
      <w:r>
        <w:t>видны</w:t>
      </w:r>
      <w:r>
        <w:rPr>
          <w:spacing w:val="-2"/>
        </w:rPr>
        <w:t xml:space="preserve"> </w:t>
      </w:r>
      <w:r>
        <w:t>при осмотре.</w:t>
      </w:r>
    </w:p>
    <w:p w:rsidR="009211C3" w:rsidRDefault="001F07CE">
      <w:pPr>
        <w:pStyle w:val="a3"/>
        <w:spacing w:line="336" w:lineRule="auto"/>
        <w:ind w:left="281" w:right="252" w:firstLine="568"/>
        <w:jc w:val="both"/>
      </w:pPr>
      <w:r>
        <w:t>Метод</w:t>
      </w:r>
      <w:r>
        <w:rPr>
          <w:spacing w:val="1"/>
        </w:rPr>
        <w:t xml:space="preserve"> </w:t>
      </w:r>
      <w:proofErr w:type="spellStart"/>
      <w:r>
        <w:t>хромокольпоскопии</w:t>
      </w:r>
      <w:proofErr w:type="spell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обработкой</w:t>
      </w:r>
      <w:r>
        <w:rPr>
          <w:spacing w:val="1"/>
        </w:rPr>
        <w:t xml:space="preserve"> </w:t>
      </w:r>
      <w:r>
        <w:t>шейки</w:t>
      </w:r>
      <w:r>
        <w:rPr>
          <w:spacing w:val="1"/>
        </w:rPr>
        <w:t xml:space="preserve"> </w:t>
      </w:r>
      <w:r>
        <w:t>матки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красителями,</w:t>
      </w:r>
      <w:r>
        <w:rPr>
          <w:spacing w:val="-55"/>
        </w:rPr>
        <w:t xml:space="preserve"> </w:t>
      </w:r>
      <w:r>
        <w:t>ненормальные</w:t>
      </w:r>
      <w:r>
        <w:rPr>
          <w:spacing w:val="-1"/>
        </w:rPr>
        <w:t xml:space="preserve"> </w:t>
      </w:r>
      <w:r>
        <w:t>участки</w:t>
      </w:r>
      <w:r>
        <w:rPr>
          <w:spacing w:val="-2"/>
        </w:rPr>
        <w:t xml:space="preserve"> </w:t>
      </w:r>
      <w:r>
        <w:t>тканей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не прокрашиваются.</w:t>
      </w:r>
    </w:p>
    <w:p w:rsidR="009211C3" w:rsidRDefault="001F07CE">
      <w:pPr>
        <w:pStyle w:val="a3"/>
        <w:spacing w:line="336" w:lineRule="auto"/>
        <w:ind w:left="281" w:right="252" w:firstLine="568"/>
        <w:jc w:val="both"/>
      </w:pPr>
      <w:r>
        <w:t>Метод</w:t>
      </w:r>
      <w:r>
        <w:rPr>
          <w:spacing w:val="1"/>
        </w:rPr>
        <w:t xml:space="preserve"> </w:t>
      </w:r>
      <w:proofErr w:type="spellStart"/>
      <w:r>
        <w:t>кольпомикроскопии</w:t>
      </w:r>
      <w:proofErr w:type="spell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увеличением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трехсот</w:t>
      </w:r>
      <w:r>
        <w:rPr>
          <w:spacing w:val="1"/>
        </w:rPr>
        <w:t xml:space="preserve"> </w:t>
      </w:r>
      <w:r>
        <w:t>раз,</w:t>
      </w:r>
      <w:r>
        <w:rPr>
          <w:spacing w:val="1"/>
        </w:rPr>
        <w:t xml:space="preserve"> </w:t>
      </w:r>
      <w:r>
        <w:t>позволяющий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микроскопическое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клеток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составных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(ядра,</w:t>
      </w:r>
      <w:r>
        <w:rPr>
          <w:spacing w:val="1"/>
        </w:rPr>
        <w:t xml:space="preserve"> </w:t>
      </w:r>
      <w:r>
        <w:t>цитоплазмы,</w:t>
      </w:r>
      <w:r>
        <w:rPr>
          <w:spacing w:val="1"/>
        </w:rPr>
        <w:t xml:space="preserve"> </w:t>
      </w:r>
      <w:r>
        <w:t>включений).</w:t>
      </w:r>
    </w:p>
    <w:p w:rsidR="009211C3" w:rsidRDefault="001F07CE">
      <w:pPr>
        <w:pStyle w:val="a3"/>
        <w:spacing w:line="336" w:lineRule="auto"/>
        <w:ind w:left="281" w:right="249" w:firstLine="568"/>
        <w:jc w:val="both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proofErr w:type="spellStart"/>
      <w:r>
        <w:t>кольпоскопии</w:t>
      </w:r>
      <w:proofErr w:type="spellEnd"/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прицельная</w:t>
      </w:r>
      <w:r>
        <w:rPr>
          <w:spacing w:val="1"/>
        </w:rPr>
        <w:t xml:space="preserve"> </w:t>
      </w:r>
      <w:r>
        <w:t>биопсия</w:t>
      </w:r>
      <w:r>
        <w:rPr>
          <w:spacing w:val="1"/>
        </w:rPr>
        <w:t xml:space="preserve"> </w:t>
      </w:r>
      <w:r>
        <w:t>особо</w:t>
      </w:r>
      <w:r>
        <w:rPr>
          <w:spacing w:val="1"/>
        </w:rPr>
        <w:t xml:space="preserve"> </w:t>
      </w:r>
      <w:r>
        <w:t>подозрительных</w:t>
      </w:r>
      <w:r>
        <w:rPr>
          <w:spacing w:val="-3"/>
        </w:rPr>
        <w:t xml:space="preserve"> </w:t>
      </w:r>
      <w:r>
        <w:t>участков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целях</w:t>
      </w:r>
      <w:r>
        <w:rPr>
          <w:spacing w:val="-3"/>
        </w:rPr>
        <w:t xml:space="preserve"> </w:t>
      </w:r>
      <w:r>
        <w:t>установления</w:t>
      </w:r>
      <w:r>
        <w:rPr>
          <w:spacing w:val="-3"/>
        </w:rPr>
        <w:t xml:space="preserve"> </w:t>
      </w:r>
      <w:r>
        <w:t>точного</w:t>
      </w:r>
      <w:r>
        <w:rPr>
          <w:spacing w:val="-1"/>
        </w:rPr>
        <w:t xml:space="preserve"> </w:t>
      </w:r>
      <w:r>
        <w:t>диагноза.</w:t>
      </w:r>
    </w:p>
    <w:p w:rsidR="009211C3" w:rsidRDefault="009211C3">
      <w:pPr>
        <w:pStyle w:val="a3"/>
        <w:spacing w:before="1"/>
        <w:rPr>
          <w:sz w:val="32"/>
        </w:rPr>
      </w:pPr>
    </w:p>
    <w:p w:rsidR="009211C3" w:rsidRDefault="001F07CE">
      <w:pPr>
        <w:pStyle w:val="Heading3"/>
        <w:numPr>
          <w:ilvl w:val="0"/>
          <w:numId w:val="1"/>
        </w:numPr>
        <w:tabs>
          <w:tab w:val="left" w:pos="984"/>
        </w:tabs>
        <w:ind w:left="984" w:hanging="135"/>
      </w:pPr>
      <w:r>
        <w:t>связанный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методами</w:t>
      </w:r>
      <w:r>
        <w:rPr>
          <w:spacing w:val="-6"/>
        </w:rPr>
        <w:t xml:space="preserve"> </w:t>
      </w:r>
      <w:r>
        <w:t>риск:</w:t>
      </w:r>
    </w:p>
    <w:p w:rsidR="009211C3" w:rsidRDefault="001F07CE">
      <w:pPr>
        <w:pStyle w:val="a3"/>
        <w:spacing w:before="103" w:line="336" w:lineRule="auto"/>
        <w:ind w:left="281" w:right="250" w:firstLine="568"/>
        <w:jc w:val="both"/>
      </w:pPr>
      <w:r>
        <w:t xml:space="preserve">Мне разъяснено, что противопоказаниями к </w:t>
      </w:r>
      <w:proofErr w:type="spellStart"/>
      <w:r>
        <w:t>кольпоскопии</w:t>
      </w:r>
      <w:proofErr w:type="spellEnd"/>
      <w:r>
        <w:t xml:space="preserve"> являются: период первых 8</w:t>
      </w:r>
      <w:r>
        <w:rPr>
          <w:spacing w:val="-55"/>
        </w:rPr>
        <w:t xml:space="preserve"> </w:t>
      </w:r>
      <w:r>
        <w:t>недель после родов; период 3-4 недель после проведения аборта; недавнее лечение шейки</w:t>
      </w:r>
      <w:r>
        <w:rPr>
          <w:spacing w:val="1"/>
        </w:rPr>
        <w:t xml:space="preserve"> </w:t>
      </w:r>
      <w:r>
        <w:t>матки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proofErr w:type="spellStart"/>
      <w:r>
        <w:t>криодеструкции</w:t>
      </w:r>
      <w:proofErr w:type="spellEnd"/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хирургическое</w:t>
      </w:r>
      <w:r>
        <w:rPr>
          <w:spacing w:val="1"/>
        </w:rPr>
        <w:t xml:space="preserve"> </w:t>
      </w:r>
      <w:r>
        <w:t>лечение;</w:t>
      </w:r>
      <w:r>
        <w:rPr>
          <w:spacing w:val="1"/>
        </w:rPr>
        <w:t xml:space="preserve"> </w:t>
      </w:r>
      <w:r>
        <w:t>аллергия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йод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уксусную</w:t>
      </w:r>
      <w:r>
        <w:rPr>
          <w:spacing w:val="-9"/>
        </w:rPr>
        <w:t xml:space="preserve"> </w:t>
      </w:r>
      <w:r>
        <w:t>кислоту</w:t>
      </w:r>
      <w:r>
        <w:rPr>
          <w:spacing w:val="-8"/>
        </w:rPr>
        <w:t xml:space="preserve"> </w:t>
      </w:r>
      <w:r>
        <w:t>(</w:t>
      </w:r>
      <w:proofErr w:type="gramStart"/>
      <w:r>
        <w:t>при</w:t>
      </w:r>
      <w:proofErr w:type="gramEnd"/>
      <w:r>
        <w:rPr>
          <w:spacing w:val="-9"/>
        </w:rPr>
        <w:t xml:space="preserve"> </w:t>
      </w:r>
      <w:r>
        <w:t>расширенной</w:t>
      </w:r>
      <w:r>
        <w:rPr>
          <w:spacing w:val="-8"/>
        </w:rPr>
        <w:t xml:space="preserve"> </w:t>
      </w:r>
      <w:proofErr w:type="spellStart"/>
      <w:r>
        <w:t>кольпоскопии</w:t>
      </w:r>
      <w:proofErr w:type="spellEnd"/>
      <w:r>
        <w:t>).</w:t>
      </w:r>
      <w:r>
        <w:rPr>
          <w:spacing w:val="-9"/>
        </w:rPr>
        <w:t xml:space="preserve"> </w:t>
      </w:r>
      <w:r>
        <w:t>Временными</w:t>
      </w:r>
      <w:r>
        <w:rPr>
          <w:spacing w:val="-8"/>
        </w:rPr>
        <w:t xml:space="preserve"> </w:t>
      </w:r>
      <w:r>
        <w:t>противопоказаниями</w:t>
      </w:r>
      <w:r>
        <w:rPr>
          <w:spacing w:val="-9"/>
        </w:rPr>
        <w:t xml:space="preserve"> </w:t>
      </w:r>
      <w:r>
        <w:t>для</w:t>
      </w:r>
      <w:r>
        <w:rPr>
          <w:spacing w:val="-55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proofErr w:type="spellStart"/>
      <w:r>
        <w:t>кольпоскопии</w:t>
      </w:r>
      <w:proofErr w:type="spellEnd"/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кровотечение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матки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шейки,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менструация;</w:t>
      </w:r>
      <w:r>
        <w:rPr>
          <w:spacing w:val="1"/>
        </w:rPr>
        <w:t xml:space="preserve"> </w:t>
      </w:r>
      <w:r>
        <w:t>выраженный</w:t>
      </w:r>
      <w:r>
        <w:rPr>
          <w:spacing w:val="1"/>
        </w:rPr>
        <w:t xml:space="preserve"> </w:t>
      </w:r>
      <w:r>
        <w:t>воспалительный</w:t>
      </w:r>
      <w:r>
        <w:rPr>
          <w:spacing w:val="1"/>
        </w:rPr>
        <w:t xml:space="preserve"> </w:t>
      </w:r>
      <w:r>
        <w:t>процесс;</w:t>
      </w:r>
      <w:r>
        <w:rPr>
          <w:spacing w:val="1"/>
        </w:rPr>
        <w:t xml:space="preserve"> </w:t>
      </w:r>
      <w:r>
        <w:t>выраженное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атрофии</w:t>
      </w:r>
      <w:r>
        <w:rPr>
          <w:spacing w:val="1"/>
        </w:rPr>
        <w:t xml:space="preserve"> </w:t>
      </w:r>
      <w:proofErr w:type="spellStart"/>
      <w:r>
        <w:t>эктоцервикса</w:t>
      </w:r>
      <w:proofErr w:type="spellEnd"/>
    </w:p>
    <w:p w:rsidR="009211C3" w:rsidRDefault="009211C3">
      <w:pPr>
        <w:pStyle w:val="a3"/>
        <w:rPr>
          <w:sz w:val="9"/>
        </w:rPr>
      </w:pPr>
    </w:p>
    <w:tbl>
      <w:tblPr>
        <w:tblStyle w:val="TableNormal"/>
        <w:tblW w:w="0" w:type="auto"/>
        <w:tblInd w:w="684" w:type="dxa"/>
        <w:tblLayout w:type="fixed"/>
        <w:tblLook w:val="01E0"/>
      </w:tblPr>
      <w:tblGrid>
        <w:gridCol w:w="5108"/>
        <w:gridCol w:w="3713"/>
      </w:tblGrid>
      <w:tr w:rsidR="009211C3">
        <w:trPr>
          <w:trHeight w:val="257"/>
        </w:trPr>
        <w:tc>
          <w:tcPr>
            <w:tcW w:w="5108" w:type="dxa"/>
          </w:tcPr>
          <w:p w:rsidR="009211C3" w:rsidRDefault="001F07CE">
            <w:pPr>
              <w:pStyle w:val="TableParagraph"/>
              <w:tabs>
                <w:tab w:val="left" w:pos="8563"/>
              </w:tabs>
              <w:spacing w:line="238" w:lineRule="exact"/>
              <w:ind w:left="200" w:right="-3456"/>
              <w:rPr>
                <w:sz w:val="23"/>
              </w:rPr>
            </w:pPr>
            <w:r>
              <w:rPr>
                <w:i/>
                <w:sz w:val="23"/>
              </w:rPr>
              <w:t>(иное</w:t>
            </w:r>
            <w:r>
              <w:rPr>
                <w:i/>
                <w:spacing w:val="-3"/>
                <w:sz w:val="23"/>
              </w:rPr>
              <w:t xml:space="preserve"> </w:t>
            </w:r>
            <w:r>
              <w:rPr>
                <w:i/>
                <w:sz w:val="23"/>
              </w:rPr>
              <w:t xml:space="preserve">указать) </w:t>
            </w:r>
            <w:r>
              <w:rPr>
                <w:i/>
                <w:spacing w:val="-25"/>
                <w:sz w:val="23"/>
              </w:rPr>
              <w:t xml:space="preserve"> </w:t>
            </w:r>
            <w:r>
              <w:rPr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ab/>
            </w:r>
          </w:p>
        </w:tc>
        <w:tc>
          <w:tcPr>
            <w:tcW w:w="3713" w:type="dxa"/>
          </w:tcPr>
          <w:p w:rsidR="009211C3" w:rsidRDefault="001F07CE">
            <w:pPr>
              <w:pStyle w:val="TableParagraph"/>
              <w:spacing w:line="238" w:lineRule="exact"/>
              <w:ind w:right="197"/>
              <w:jc w:val="right"/>
              <w:rPr>
                <w:sz w:val="23"/>
              </w:rPr>
            </w:pPr>
            <w:r>
              <w:rPr>
                <w:sz w:val="23"/>
              </w:rPr>
              <w:t>.</w:t>
            </w:r>
          </w:p>
        </w:tc>
      </w:tr>
    </w:tbl>
    <w:p w:rsidR="009211C3" w:rsidRDefault="009211C3">
      <w:pPr>
        <w:spacing w:line="238" w:lineRule="exact"/>
        <w:jc w:val="right"/>
        <w:rPr>
          <w:sz w:val="23"/>
        </w:rPr>
        <w:sectPr w:rsidR="009211C3">
          <w:footerReference w:type="default" r:id="rId7"/>
          <w:pgSz w:w="11910" w:h="16840"/>
          <w:pgMar w:top="1040" w:right="880" w:bottom="780" w:left="1420" w:header="0" w:footer="589" w:gutter="0"/>
          <w:pgNumType w:start="2"/>
          <w:cols w:space="720"/>
        </w:sectPr>
      </w:pPr>
    </w:p>
    <w:p w:rsidR="009211C3" w:rsidRDefault="001F07CE">
      <w:pPr>
        <w:pStyle w:val="a3"/>
        <w:spacing w:before="73" w:line="336" w:lineRule="auto"/>
        <w:ind w:left="281" w:right="252" w:firstLine="568"/>
        <w:jc w:val="both"/>
      </w:pPr>
      <w:r>
        <w:lastRenderedPageBreak/>
        <w:t xml:space="preserve">Мне разъяснено, что </w:t>
      </w:r>
      <w:proofErr w:type="spellStart"/>
      <w:r>
        <w:t>кольпоскопия</w:t>
      </w:r>
      <w:proofErr w:type="spellEnd"/>
      <w:r>
        <w:t xml:space="preserve"> - это безболезненная процедура, однако может</w:t>
      </w:r>
      <w:r>
        <w:rPr>
          <w:spacing w:val="1"/>
        </w:rPr>
        <w:t xml:space="preserve"> </w:t>
      </w:r>
      <w:r>
        <w:t>причинять</w:t>
      </w:r>
      <w:r>
        <w:rPr>
          <w:spacing w:val="1"/>
        </w:rPr>
        <w:t xml:space="preserve"> </w:t>
      </w:r>
      <w:r>
        <w:t>небольшой</w:t>
      </w:r>
      <w:r>
        <w:rPr>
          <w:spacing w:val="1"/>
        </w:rPr>
        <w:t xml:space="preserve"> </w:t>
      </w:r>
      <w:r>
        <w:t>дискомфорт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обработке</w:t>
      </w:r>
      <w:r>
        <w:rPr>
          <w:spacing w:val="1"/>
        </w:rPr>
        <w:t xml:space="preserve"> </w:t>
      </w:r>
      <w:r>
        <w:t>реактивами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заборе</w:t>
      </w:r>
      <w:r>
        <w:rPr>
          <w:spacing w:val="1"/>
        </w:rPr>
        <w:t xml:space="preserve"> </w:t>
      </w:r>
      <w:r>
        <w:t>биопсии.</w:t>
      </w:r>
      <w:r>
        <w:rPr>
          <w:spacing w:val="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редких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proofErr w:type="spellStart"/>
      <w:r>
        <w:t>кольпоскопия</w:t>
      </w:r>
      <w:proofErr w:type="spellEnd"/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вызвать</w:t>
      </w:r>
      <w:r>
        <w:rPr>
          <w:spacing w:val="1"/>
        </w:rPr>
        <w:t xml:space="preserve"> </w:t>
      </w:r>
      <w:r>
        <w:t>усиленные</w:t>
      </w:r>
      <w:r>
        <w:rPr>
          <w:spacing w:val="1"/>
        </w:rPr>
        <w:t xml:space="preserve"> </w:t>
      </w:r>
      <w:r>
        <w:t>кровотечения,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температуры,</w:t>
      </w:r>
      <w:r>
        <w:rPr>
          <w:spacing w:val="1"/>
        </w:rPr>
        <w:t xml:space="preserve"> </w:t>
      </w:r>
      <w:r>
        <w:t>аномальные</w:t>
      </w:r>
      <w:r>
        <w:rPr>
          <w:spacing w:val="1"/>
        </w:rPr>
        <w:t xml:space="preserve"> </w:t>
      </w:r>
      <w:r>
        <w:t>выделения,</w:t>
      </w:r>
      <w:r>
        <w:rPr>
          <w:spacing w:val="1"/>
        </w:rPr>
        <w:t xml:space="preserve"> </w:t>
      </w:r>
      <w:r>
        <w:t>боли</w:t>
      </w:r>
      <w:r>
        <w:rPr>
          <w:spacing w:val="1"/>
        </w:rPr>
        <w:t xml:space="preserve"> </w:t>
      </w:r>
      <w:r>
        <w:t>внизу</w:t>
      </w:r>
      <w:r>
        <w:rPr>
          <w:spacing w:val="1"/>
        </w:rPr>
        <w:t xml:space="preserve"> </w:t>
      </w:r>
      <w:r>
        <w:t>живота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после</w:t>
      </w:r>
      <w:r>
        <w:rPr>
          <w:spacing w:val="-55"/>
        </w:rPr>
        <w:t xml:space="preserve"> </w:t>
      </w:r>
      <w:r>
        <w:t>процедуры.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симптомов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проконсультироваться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лечащим</w:t>
      </w:r>
      <w:r>
        <w:rPr>
          <w:spacing w:val="-3"/>
        </w:rPr>
        <w:t xml:space="preserve"> </w:t>
      </w:r>
      <w:r>
        <w:t>врачом.</w:t>
      </w:r>
    </w:p>
    <w:p w:rsidR="009211C3" w:rsidRDefault="009211C3">
      <w:pPr>
        <w:pStyle w:val="a3"/>
        <w:spacing w:after="1"/>
        <w:rPr>
          <w:sz w:val="9"/>
        </w:rPr>
      </w:pPr>
    </w:p>
    <w:tbl>
      <w:tblPr>
        <w:tblStyle w:val="TableNormal"/>
        <w:tblW w:w="0" w:type="auto"/>
        <w:tblInd w:w="684" w:type="dxa"/>
        <w:tblLayout w:type="fixed"/>
        <w:tblLook w:val="01E0"/>
      </w:tblPr>
      <w:tblGrid>
        <w:gridCol w:w="5108"/>
        <w:gridCol w:w="3713"/>
      </w:tblGrid>
      <w:tr w:rsidR="009211C3">
        <w:trPr>
          <w:trHeight w:val="257"/>
        </w:trPr>
        <w:tc>
          <w:tcPr>
            <w:tcW w:w="5108" w:type="dxa"/>
          </w:tcPr>
          <w:p w:rsidR="009211C3" w:rsidRDefault="001F07CE">
            <w:pPr>
              <w:pStyle w:val="TableParagraph"/>
              <w:tabs>
                <w:tab w:val="left" w:pos="8563"/>
              </w:tabs>
              <w:spacing w:line="238" w:lineRule="exact"/>
              <w:ind w:left="200" w:right="-3456"/>
              <w:rPr>
                <w:sz w:val="23"/>
              </w:rPr>
            </w:pPr>
            <w:r>
              <w:rPr>
                <w:i/>
                <w:sz w:val="23"/>
              </w:rPr>
              <w:t>(иное</w:t>
            </w:r>
            <w:r>
              <w:rPr>
                <w:i/>
                <w:spacing w:val="-3"/>
                <w:sz w:val="23"/>
              </w:rPr>
              <w:t xml:space="preserve"> </w:t>
            </w:r>
            <w:r>
              <w:rPr>
                <w:i/>
                <w:sz w:val="23"/>
              </w:rPr>
              <w:t xml:space="preserve">указать) </w:t>
            </w:r>
            <w:r>
              <w:rPr>
                <w:i/>
                <w:spacing w:val="-25"/>
                <w:sz w:val="23"/>
              </w:rPr>
              <w:t xml:space="preserve"> </w:t>
            </w:r>
            <w:r>
              <w:rPr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ab/>
            </w:r>
          </w:p>
        </w:tc>
        <w:tc>
          <w:tcPr>
            <w:tcW w:w="3713" w:type="dxa"/>
          </w:tcPr>
          <w:p w:rsidR="009211C3" w:rsidRDefault="001F07CE">
            <w:pPr>
              <w:pStyle w:val="TableParagraph"/>
              <w:spacing w:line="238" w:lineRule="exact"/>
              <w:ind w:right="197"/>
              <w:jc w:val="right"/>
              <w:rPr>
                <w:sz w:val="23"/>
              </w:rPr>
            </w:pPr>
            <w:r>
              <w:rPr>
                <w:sz w:val="23"/>
              </w:rPr>
              <w:t>.</w:t>
            </w:r>
          </w:p>
        </w:tc>
      </w:tr>
    </w:tbl>
    <w:p w:rsidR="009211C3" w:rsidRDefault="009211C3">
      <w:pPr>
        <w:pStyle w:val="a3"/>
        <w:spacing w:before="4"/>
        <w:rPr>
          <w:sz w:val="34"/>
        </w:rPr>
      </w:pPr>
    </w:p>
    <w:p w:rsidR="009211C3" w:rsidRDefault="001F07CE">
      <w:pPr>
        <w:pStyle w:val="Heading3"/>
        <w:numPr>
          <w:ilvl w:val="0"/>
          <w:numId w:val="1"/>
        </w:numPr>
        <w:tabs>
          <w:tab w:val="left" w:pos="984"/>
        </w:tabs>
        <w:ind w:left="984" w:hanging="135"/>
      </w:pPr>
      <w:r>
        <w:t>возможные</w:t>
      </w:r>
      <w:r>
        <w:rPr>
          <w:spacing w:val="-12"/>
        </w:rPr>
        <w:t xml:space="preserve"> </w:t>
      </w:r>
      <w:r>
        <w:t>варианты</w:t>
      </w:r>
      <w:r>
        <w:rPr>
          <w:spacing w:val="-11"/>
        </w:rPr>
        <w:t xml:space="preserve"> </w:t>
      </w:r>
      <w:r>
        <w:t>медицинских</w:t>
      </w:r>
      <w:r>
        <w:rPr>
          <w:spacing w:val="-11"/>
        </w:rPr>
        <w:t xml:space="preserve"> </w:t>
      </w:r>
      <w:r>
        <w:t>вмешательств:</w:t>
      </w:r>
    </w:p>
    <w:p w:rsidR="009211C3" w:rsidRPr="00B13720" w:rsidRDefault="001F07CE">
      <w:pPr>
        <w:spacing w:before="103" w:line="338" w:lineRule="auto"/>
        <w:ind w:left="281" w:right="251" w:firstLine="568"/>
        <w:jc w:val="both"/>
        <w:rPr>
          <w:i/>
          <w:sz w:val="23"/>
        </w:rPr>
      </w:pPr>
      <w:r w:rsidRPr="00B13720">
        <w:rPr>
          <w:sz w:val="23"/>
        </w:rPr>
        <w:t xml:space="preserve">Мне разъяснено, что </w:t>
      </w:r>
      <w:proofErr w:type="spellStart"/>
      <w:r w:rsidRPr="00B13720">
        <w:rPr>
          <w:sz w:val="23"/>
        </w:rPr>
        <w:t>кольпоскопия</w:t>
      </w:r>
      <w:proofErr w:type="spellEnd"/>
      <w:r w:rsidRPr="00B13720">
        <w:rPr>
          <w:sz w:val="23"/>
        </w:rPr>
        <w:t xml:space="preserve"> проводится с биопсией/без биопсии </w:t>
      </w:r>
      <w:r w:rsidRPr="00B13720">
        <w:rPr>
          <w:i/>
          <w:sz w:val="23"/>
        </w:rPr>
        <w:t>(ненужное</w:t>
      </w:r>
      <w:r w:rsidRPr="00B13720">
        <w:rPr>
          <w:i/>
          <w:spacing w:val="1"/>
          <w:sz w:val="23"/>
        </w:rPr>
        <w:t xml:space="preserve"> </w:t>
      </w:r>
      <w:r w:rsidRPr="00B13720">
        <w:rPr>
          <w:i/>
          <w:sz w:val="23"/>
        </w:rPr>
        <w:t>зачеркнуть).</w:t>
      </w:r>
    </w:p>
    <w:p w:rsidR="009211C3" w:rsidRDefault="001F07CE">
      <w:pPr>
        <w:pStyle w:val="a3"/>
        <w:spacing w:line="336" w:lineRule="auto"/>
        <w:ind w:left="281" w:right="250" w:firstLine="568"/>
        <w:jc w:val="both"/>
        <w:rPr>
          <w:i/>
        </w:rPr>
      </w:pPr>
      <w:r w:rsidRPr="00B13720">
        <w:t>Мне</w:t>
      </w:r>
      <w:r w:rsidRPr="00B13720">
        <w:rPr>
          <w:spacing w:val="1"/>
        </w:rPr>
        <w:t xml:space="preserve"> </w:t>
      </w:r>
      <w:r w:rsidRPr="00B13720">
        <w:t>разъяснено,</w:t>
      </w:r>
      <w:r w:rsidRPr="00B13720">
        <w:rPr>
          <w:spacing w:val="1"/>
        </w:rPr>
        <w:t xml:space="preserve"> </w:t>
      </w:r>
      <w:r w:rsidRPr="00B13720">
        <w:t>что</w:t>
      </w:r>
      <w:r w:rsidRPr="00B13720">
        <w:rPr>
          <w:spacing w:val="1"/>
        </w:rPr>
        <w:t xml:space="preserve"> </w:t>
      </w:r>
      <w:proofErr w:type="spellStart"/>
      <w:r w:rsidRPr="00B13720">
        <w:t>кольпоскопия</w:t>
      </w:r>
      <w:proofErr w:type="spellEnd"/>
      <w:r w:rsidRPr="00B13720">
        <w:rPr>
          <w:spacing w:val="1"/>
        </w:rPr>
        <w:t xml:space="preserve"> </w:t>
      </w:r>
      <w:proofErr w:type="gramStart"/>
      <w:r w:rsidRPr="00B13720">
        <w:t>сопровождается</w:t>
      </w:r>
      <w:r w:rsidRPr="00B13720">
        <w:rPr>
          <w:spacing w:val="1"/>
        </w:rPr>
        <w:t xml:space="preserve"> </w:t>
      </w:r>
      <w:r w:rsidRPr="00B13720">
        <w:t>введением</w:t>
      </w:r>
      <w:r w:rsidRPr="00B13720">
        <w:rPr>
          <w:spacing w:val="1"/>
        </w:rPr>
        <w:t xml:space="preserve"> </w:t>
      </w:r>
      <w:r w:rsidRPr="00B13720">
        <w:t>лекарственных</w:t>
      </w:r>
      <w:r w:rsidRPr="00B13720">
        <w:rPr>
          <w:spacing w:val="1"/>
        </w:rPr>
        <w:t xml:space="preserve"> </w:t>
      </w:r>
      <w:r w:rsidRPr="00B13720">
        <w:t>препаратов/не</w:t>
      </w:r>
      <w:r w:rsidRPr="00B13720">
        <w:rPr>
          <w:spacing w:val="1"/>
        </w:rPr>
        <w:t xml:space="preserve"> </w:t>
      </w:r>
      <w:r w:rsidRPr="00B13720">
        <w:t>сопровождается</w:t>
      </w:r>
      <w:proofErr w:type="gramEnd"/>
      <w:r w:rsidRPr="00B13720">
        <w:rPr>
          <w:spacing w:val="1"/>
        </w:rPr>
        <w:t xml:space="preserve"> </w:t>
      </w:r>
      <w:r w:rsidRPr="00B13720">
        <w:t>введением</w:t>
      </w:r>
      <w:r w:rsidRPr="00B13720">
        <w:rPr>
          <w:spacing w:val="1"/>
        </w:rPr>
        <w:t xml:space="preserve"> </w:t>
      </w:r>
      <w:r w:rsidRPr="00B13720">
        <w:t>лекарственных</w:t>
      </w:r>
      <w:r w:rsidRPr="00B13720">
        <w:rPr>
          <w:spacing w:val="1"/>
        </w:rPr>
        <w:t xml:space="preserve"> </w:t>
      </w:r>
      <w:r w:rsidRPr="00B13720">
        <w:t>препаратов</w:t>
      </w:r>
      <w:r w:rsidRPr="00B13720">
        <w:rPr>
          <w:spacing w:val="1"/>
        </w:rPr>
        <w:t xml:space="preserve"> </w:t>
      </w:r>
      <w:r w:rsidRPr="00B13720">
        <w:rPr>
          <w:i/>
        </w:rPr>
        <w:t>(ненужное</w:t>
      </w:r>
      <w:r w:rsidRPr="00B13720">
        <w:rPr>
          <w:i/>
          <w:spacing w:val="1"/>
        </w:rPr>
        <w:t xml:space="preserve"> </w:t>
      </w:r>
      <w:r w:rsidRPr="00B13720">
        <w:rPr>
          <w:i/>
        </w:rPr>
        <w:t>зачеркнуть).</w:t>
      </w:r>
      <w:r w:rsidR="00B13720">
        <w:rPr>
          <w:i/>
        </w:rPr>
        <w:t xml:space="preserve">    </w:t>
      </w:r>
      <w:r w:rsidR="00B13720" w:rsidRPr="00B13720">
        <w:rPr>
          <w:i/>
          <w:highlight w:val="yellow"/>
        </w:rPr>
        <w:t>Тут не знаю, Вы вводите какие-то препараты? Если да, придется добавить по этому поводу отдельный раздел.</w:t>
      </w:r>
    </w:p>
    <w:p w:rsidR="009211C3" w:rsidRDefault="009211C3">
      <w:pPr>
        <w:pStyle w:val="a3"/>
        <w:spacing w:before="7"/>
        <w:rPr>
          <w:i/>
          <w:sz w:val="8"/>
        </w:rPr>
      </w:pPr>
    </w:p>
    <w:tbl>
      <w:tblPr>
        <w:tblStyle w:val="TableNormal"/>
        <w:tblW w:w="0" w:type="auto"/>
        <w:tblInd w:w="684" w:type="dxa"/>
        <w:tblLayout w:type="fixed"/>
        <w:tblLook w:val="01E0"/>
      </w:tblPr>
      <w:tblGrid>
        <w:gridCol w:w="5108"/>
        <w:gridCol w:w="3713"/>
      </w:tblGrid>
      <w:tr w:rsidR="009211C3">
        <w:trPr>
          <w:trHeight w:val="257"/>
        </w:trPr>
        <w:tc>
          <w:tcPr>
            <w:tcW w:w="5108" w:type="dxa"/>
          </w:tcPr>
          <w:p w:rsidR="009211C3" w:rsidRDefault="001F07CE">
            <w:pPr>
              <w:pStyle w:val="TableParagraph"/>
              <w:tabs>
                <w:tab w:val="left" w:pos="8563"/>
              </w:tabs>
              <w:spacing w:line="238" w:lineRule="exact"/>
              <w:ind w:left="200" w:right="-3456"/>
              <w:rPr>
                <w:sz w:val="23"/>
              </w:rPr>
            </w:pPr>
            <w:r>
              <w:rPr>
                <w:i/>
                <w:sz w:val="23"/>
              </w:rPr>
              <w:t>(иное</w:t>
            </w:r>
            <w:r>
              <w:rPr>
                <w:i/>
                <w:spacing w:val="-3"/>
                <w:sz w:val="23"/>
              </w:rPr>
              <w:t xml:space="preserve"> </w:t>
            </w:r>
            <w:r>
              <w:rPr>
                <w:i/>
                <w:sz w:val="23"/>
              </w:rPr>
              <w:t xml:space="preserve">указать) </w:t>
            </w:r>
            <w:r>
              <w:rPr>
                <w:i/>
                <w:spacing w:val="-25"/>
                <w:sz w:val="23"/>
              </w:rPr>
              <w:t xml:space="preserve"> </w:t>
            </w:r>
            <w:r>
              <w:rPr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ab/>
            </w:r>
          </w:p>
        </w:tc>
        <w:tc>
          <w:tcPr>
            <w:tcW w:w="3713" w:type="dxa"/>
          </w:tcPr>
          <w:p w:rsidR="009211C3" w:rsidRDefault="001F07CE">
            <w:pPr>
              <w:pStyle w:val="TableParagraph"/>
              <w:spacing w:line="238" w:lineRule="exact"/>
              <w:ind w:right="197"/>
              <w:jc w:val="right"/>
              <w:rPr>
                <w:sz w:val="23"/>
              </w:rPr>
            </w:pPr>
            <w:r>
              <w:rPr>
                <w:sz w:val="23"/>
              </w:rPr>
              <w:t>.</w:t>
            </w:r>
          </w:p>
        </w:tc>
      </w:tr>
    </w:tbl>
    <w:p w:rsidR="009211C3" w:rsidRDefault="009211C3">
      <w:pPr>
        <w:pStyle w:val="a3"/>
        <w:spacing w:before="4"/>
        <w:rPr>
          <w:i/>
          <w:sz w:val="34"/>
        </w:rPr>
      </w:pPr>
    </w:p>
    <w:p w:rsidR="009211C3" w:rsidRDefault="001F07CE">
      <w:pPr>
        <w:pStyle w:val="Heading3"/>
        <w:numPr>
          <w:ilvl w:val="0"/>
          <w:numId w:val="1"/>
        </w:numPr>
        <w:tabs>
          <w:tab w:val="left" w:pos="984"/>
        </w:tabs>
        <w:spacing w:before="1"/>
        <w:ind w:left="984" w:hanging="135"/>
      </w:pPr>
      <w:r>
        <w:t>предполагаемые</w:t>
      </w:r>
      <w:r>
        <w:rPr>
          <w:spacing w:val="-13"/>
        </w:rPr>
        <w:t xml:space="preserve"> </w:t>
      </w:r>
      <w:r>
        <w:t>результаты</w:t>
      </w:r>
      <w:r>
        <w:rPr>
          <w:spacing w:val="-13"/>
        </w:rPr>
        <w:t xml:space="preserve"> </w:t>
      </w:r>
      <w:r>
        <w:t>оказания</w:t>
      </w:r>
      <w:r>
        <w:rPr>
          <w:spacing w:val="-12"/>
        </w:rPr>
        <w:t xml:space="preserve"> </w:t>
      </w:r>
      <w:r>
        <w:t>медицинской</w:t>
      </w:r>
      <w:r>
        <w:rPr>
          <w:spacing w:val="-13"/>
        </w:rPr>
        <w:t xml:space="preserve"> </w:t>
      </w:r>
      <w:r>
        <w:t>помощи:</w:t>
      </w:r>
    </w:p>
    <w:p w:rsidR="009211C3" w:rsidRDefault="001F07CE">
      <w:pPr>
        <w:pStyle w:val="a3"/>
        <w:spacing w:before="102" w:line="336" w:lineRule="auto"/>
        <w:ind w:left="281" w:right="251" w:firstLine="568"/>
        <w:jc w:val="both"/>
      </w:pPr>
      <w:r>
        <w:t>Мне</w:t>
      </w:r>
      <w:r>
        <w:rPr>
          <w:spacing w:val="1"/>
        </w:rPr>
        <w:t xml:space="preserve"> </w:t>
      </w:r>
      <w:r>
        <w:t>разъяснено,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своевременное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качественное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proofErr w:type="spellStart"/>
      <w:r>
        <w:t>кольпоскопии</w:t>
      </w:r>
      <w:proofErr w:type="spellEnd"/>
      <w:r>
        <w:rPr>
          <w:spacing w:val="1"/>
        </w:rPr>
        <w:t xml:space="preserve"> </w:t>
      </w:r>
      <w:r>
        <w:t xml:space="preserve">позволяет установить диагноз и назначить адекватное лечение. Результатом </w:t>
      </w:r>
      <w:proofErr w:type="spellStart"/>
      <w:r>
        <w:t>кольпоскопии</w:t>
      </w:r>
      <w:proofErr w:type="spellEnd"/>
      <w:r>
        <w:rPr>
          <w:spacing w:val="1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получение</w:t>
      </w:r>
      <w:r>
        <w:rPr>
          <w:spacing w:val="-3"/>
        </w:rPr>
        <w:t xml:space="preserve"> </w:t>
      </w:r>
      <w:r>
        <w:t>медицинского</w:t>
      </w:r>
      <w:r>
        <w:rPr>
          <w:spacing w:val="-1"/>
        </w:rPr>
        <w:t xml:space="preserve"> </w:t>
      </w:r>
      <w:r>
        <w:t>заключения</w:t>
      </w:r>
      <w:r>
        <w:rPr>
          <w:spacing w:val="-3"/>
        </w:rPr>
        <w:t xml:space="preserve"> </w:t>
      </w:r>
      <w:r>
        <w:t>врача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расшифровкой.</w:t>
      </w:r>
    </w:p>
    <w:p w:rsidR="009211C3" w:rsidRDefault="009211C3">
      <w:pPr>
        <w:pStyle w:val="a3"/>
        <w:spacing w:before="2"/>
        <w:rPr>
          <w:sz w:val="9"/>
        </w:rPr>
      </w:pPr>
    </w:p>
    <w:tbl>
      <w:tblPr>
        <w:tblStyle w:val="TableNormal"/>
        <w:tblW w:w="0" w:type="auto"/>
        <w:tblInd w:w="684" w:type="dxa"/>
        <w:tblLayout w:type="fixed"/>
        <w:tblLook w:val="01E0"/>
      </w:tblPr>
      <w:tblGrid>
        <w:gridCol w:w="5108"/>
        <w:gridCol w:w="3713"/>
      </w:tblGrid>
      <w:tr w:rsidR="009211C3">
        <w:trPr>
          <w:trHeight w:val="257"/>
        </w:trPr>
        <w:tc>
          <w:tcPr>
            <w:tcW w:w="5108" w:type="dxa"/>
          </w:tcPr>
          <w:p w:rsidR="009211C3" w:rsidRDefault="001F07CE">
            <w:pPr>
              <w:pStyle w:val="TableParagraph"/>
              <w:tabs>
                <w:tab w:val="left" w:pos="8563"/>
              </w:tabs>
              <w:spacing w:line="238" w:lineRule="exact"/>
              <w:ind w:left="200" w:right="-3456"/>
              <w:rPr>
                <w:sz w:val="23"/>
              </w:rPr>
            </w:pPr>
            <w:r>
              <w:rPr>
                <w:i/>
                <w:sz w:val="23"/>
              </w:rPr>
              <w:t>(иное</w:t>
            </w:r>
            <w:r>
              <w:rPr>
                <w:i/>
                <w:spacing w:val="-3"/>
                <w:sz w:val="23"/>
              </w:rPr>
              <w:t xml:space="preserve"> </w:t>
            </w:r>
            <w:r>
              <w:rPr>
                <w:i/>
                <w:sz w:val="23"/>
              </w:rPr>
              <w:t xml:space="preserve">указать) </w:t>
            </w:r>
            <w:r>
              <w:rPr>
                <w:i/>
                <w:spacing w:val="-25"/>
                <w:sz w:val="23"/>
              </w:rPr>
              <w:t xml:space="preserve"> </w:t>
            </w:r>
            <w:r>
              <w:rPr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ab/>
            </w:r>
          </w:p>
        </w:tc>
        <w:tc>
          <w:tcPr>
            <w:tcW w:w="3713" w:type="dxa"/>
          </w:tcPr>
          <w:p w:rsidR="009211C3" w:rsidRDefault="001F07CE">
            <w:pPr>
              <w:pStyle w:val="TableParagraph"/>
              <w:spacing w:line="238" w:lineRule="exact"/>
              <w:ind w:right="197"/>
              <w:jc w:val="right"/>
              <w:rPr>
                <w:sz w:val="23"/>
              </w:rPr>
            </w:pPr>
            <w:r>
              <w:rPr>
                <w:sz w:val="23"/>
              </w:rPr>
              <w:t>.</w:t>
            </w:r>
          </w:p>
        </w:tc>
      </w:tr>
    </w:tbl>
    <w:p w:rsidR="009211C3" w:rsidRDefault="009211C3">
      <w:pPr>
        <w:pStyle w:val="a3"/>
        <w:spacing w:before="2"/>
        <w:rPr>
          <w:sz w:val="34"/>
        </w:rPr>
      </w:pPr>
    </w:p>
    <w:p w:rsidR="009211C3" w:rsidRDefault="001F07CE">
      <w:pPr>
        <w:pStyle w:val="a3"/>
        <w:spacing w:line="336" w:lineRule="auto"/>
        <w:ind w:left="281" w:right="252" w:firstLine="568"/>
        <w:jc w:val="both"/>
      </w:pPr>
      <w:r>
        <w:t>Мне</w:t>
      </w:r>
      <w:r>
        <w:rPr>
          <w:spacing w:val="1"/>
        </w:rPr>
        <w:t xml:space="preserve"> </w:t>
      </w:r>
      <w:r>
        <w:t>разъяснено,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proofErr w:type="spellStart"/>
      <w:r>
        <w:t>кольпоскопии</w:t>
      </w:r>
      <w:proofErr w:type="spellEnd"/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ношение</w:t>
      </w:r>
      <w:r>
        <w:rPr>
          <w:spacing w:val="1"/>
        </w:rPr>
        <w:t xml:space="preserve"> </w:t>
      </w:r>
      <w:r>
        <w:t>ежедневных</w:t>
      </w:r>
      <w:r>
        <w:rPr>
          <w:spacing w:val="1"/>
        </w:rPr>
        <w:t xml:space="preserve"> </w:t>
      </w:r>
      <w:r>
        <w:t>прокладок около 3 дней; могут быть небольшие мажущие кровотечения из-за повреждения</w:t>
      </w:r>
      <w:r>
        <w:rPr>
          <w:spacing w:val="1"/>
        </w:rPr>
        <w:t xml:space="preserve"> </w:t>
      </w:r>
      <w:r>
        <w:t>сосудов; могут быть жидкие выделения темного или зеленого цвета без запаха; в течение 5</w:t>
      </w:r>
      <w:r>
        <w:rPr>
          <w:spacing w:val="1"/>
        </w:rPr>
        <w:t xml:space="preserve"> </w:t>
      </w:r>
      <w:r>
        <w:t>дней</w:t>
      </w:r>
      <w:r>
        <w:rPr>
          <w:spacing w:val="-4"/>
        </w:rPr>
        <w:t xml:space="preserve"> </w:t>
      </w:r>
      <w:r>
        <w:t>запрещены</w:t>
      </w:r>
      <w:r>
        <w:rPr>
          <w:spacing w:val="-4"/>
        </w:rPr>
        <w:t xml:space="preserve"> </w:t>
      </w:r>
      <w:r>
        <w:t>половые</w:t>
      </w:r>
      <w:r>
        <w:rPr>
          <w:spacing w:val="-4"/>
        </w:rPr>
        <w:t xml:space="preserve"> </w:t>
      </w:r>
      <w:r>
        <w:t>сношения,</w:t>
      </w:r>
      <w:r>
        <w:rPr>
          <w:spacing w:val="-3"/>
        </w:rPr>
        <w:t xml:space="preserve"> </w:t>
      </w:r>
      <w:r>
        <w:t>спринцевания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тампонов,</w:t>
      </w:r>
      <w:r>
        <w:rPr>
          <w:spacing w:val="-4"/>
        </w:rPr>
        <w:t xml:space="preserve"> </w:t>
      </w:r>
      <w:r>
        <w:t>вагинальных</w:t>
      </w:r>
      <w:r>
        <w:rPr>
          <w:spacing w:val="-56"/>
        </w:rPr>
        <w:t xml:space="preserve"> </w:t>
      </w:r>
      <w:r>
        <w:t>препаратов</w:t>
      </w:r>
      <w:r>
        <w:rPr>
          <w:spacing w:val="-2"/>
        </w:rPr>
        <w:t xml:space="preserve"> </w:t>
      </w:r>
      <w:r>
        <w:t>и средств</w:t>
      </w:r>
      <w:r>
        <w:rPr>
          <w:spacing w:val="-1"/>
        </w:rPr>
        <w:t xml:space="preserve"> </w:t>
      </w:r>
      <w:r>
        <w:t>интимной гигиены.</w:t>
      </w:r>
    </w:p>
    <w:p w:rsidR="009211C3" w:rsidRDefault="001F07CE">
      <w:pPr>
        <w:spacing w:before="1" w:line="336" w:lineRule="auto"/>
        <w:ind w:left="281" w:right="251" w:firstLine="568"/>
        <w:jc w:val="both"/>
        <w:rPr>
          <w:sz w:val="23"/>
        </w:rPr>
      </w:pPr>
      <w:r>
        <w:rPr>
          <w:b/>
          <w:sz w:val="23"/>
        </w:rPr>
        <w:t>Мне разъяснено, что я имею право отказаться от медицинского вмешательства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или потребовать его прекращения</w:t>
      </w:r>
      <w:r>
        <w:rPr>
          <w:sz w:val="23"/>
        </w:rPr>
        <w:t>, за исключением случаев, предусмотренных частью 9</w:t>
      </w:r>
      <w:r>
        <w:rPr>
          <w:spacing w:val="1"/>
          <w:sz w:val="23"/>
        </w:rPr>
        <w:t xml:space="preserve"> </w:t>
      </w:r>
      <w:r>
        <w:rPr>
          <w:sz w:val="23"/>
        </w:rPr>
        <w:t>статьи 20 Федерального закона от 21 ноября 2011 года N 323-ФЗ "Об основах охраны</w:t>
      </w:r>
      <w:r>
        <w:rPr>
          <w:spacing w:val="1"/>
          <w:sz w:val="23"/>
        </w:rPr>
        <w:t xml:space="preserve"> </w:t>
      </w:r>
      <w:r>
        <w:rPr>
          <w:sz w:val="23"/>
        </w:rPr>
        <w:t>здоровья</w:t>
      </w:r>
      <w:r>
        <w:rPr>
          <w:spacing w:val="-1"/>
          <w:sz w:val="23"/>
        </w:rPr>
        <w:t xml:space="preserve"> </w:t>
      </w:r>
      <w:r>
        <w:rPr>
          <w:sz w:val="23"/>
        </w:rPr>
        <w:t>граждан</w:t>
      </w:r>
      <w:r>
        <w:rPr>
          <w:spacing w:val="-1"/>
          <w:sz w:val="23"/>
        </w:rPr>
        <w:t xml:space="preserve"> </w:t>
      </w:r>
      <w:r>
        <w:rPr>
          <w:sz w:val="23"/>
        </w:rPr>
        <w:t>в Российской</w:t>
      </w:r>
      <w:r>
        <w:rPr>
          <w:spacing w:val="-2"/>
          <w:sz w:val="23"/>
        </w:rPr>
        <w:t xml:space="preserve"> </w:t>
      </w:r>
      <w:r>
        <w:rPr>
          <w:sz w:val="23"/>
        </w:rPr>
        <w:t>Федерации".</w:t>
      </w:r>
    </w:p>
    <w:p w:rsidR="009211C3" w:rsidRDefault="001F07CE">
      <w:pPr>
        <w:pStyle w:val="a3"/>
        <w:spacing w:line="336" w:lineRule="auto"/>
        <w:ind w:left="281" w:right="252" w:firstLine="568"/>
        <w:jc w:val="both"/>
      </w:pPr>
      <w:r>
        <w:t>Мне</w:t>
      </w:r>
      <w:r>
        <w:rPr>
          <w:spacing w:val="1"/>
        </w:rPr>
        <w:t xml:space="preserve"> </w:t>
      </w:r>
      <w:r>
        <w:t>предоставлена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задать</w:t>
      </w:r>
      <w:r>
        <w:rPr>
          <w:spacing w:val="1"/>
        </w:rPr>
        <w:t xml:space="preserve"> </w:t>
      </w:r>
      <w:r>
        <w:t>интересующие</w:t>
      </w:r>
      <w:r>
        <w:rPr>
          <w:spacing w:val="1"/>
        </w:rPr>
        <w:t xml:space="preserve"> </w:t>
      </w:r>
      <w:r>
        <w:t>меня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поводу</w:t>
      </w:r>
      <w:r>
        <w:rPr>
          <w:spacing w:val="1"/>
        </w:rPr>
        <w:t xml:space="preserve"> </w:t>
      </w:r>
      <w:r>
        <w:t>целей,</w:t>
      </w:r>
      <w:r>
        <w:rPr>
          <w:spacing w:val="-9"/>
        </w:rPr>
        <w:t xml:space="preserve"> </w:t>
      </w:r>
      <w:r>
        <w:t>методов,</w:t>
      </w:r>
      <w:r>
        <w:rPr>
          <w:spacing w:val="-9"/>
        </w:rPr>
        <w:t xml:space="preserve"> </w:t>
      </w:r>
      <w:r>
        <w:t>рисков,</w:t>
      </w:r>
      <w:r>
        <w:rPr>
          <w:spacing w:val="-8"/>
        </w:rPr>
        <w:t xml:space="preserve"> </w:t>
      </w:r>
      <w:r>
        <w:t>возможных</w:t>
      </w:r>
      <w:r>
        <w:rPr>
          <w:spacing w:val="-8"/>
        </w:rPr>
        <w:t xml:space="preserve"> </w:t>
      </w:r>
      <w:r>
        <w:t>вариантов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предполагаемых</w:t>
      </w:r>
      <w:r>
        <w:rPr>
          <w:spacing w:val="-8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медицинского</w:t>
      </w:r>
      <w:r>
        <w:rPr>
          <w:spacing w:val="-56"/>
        </w:rPr>
        <w:t xml:space="preserve"> </w:t>
      </w:r>
      <w:r>
        <w:t>вмешательства. Медицинским работником даны ответы на дополнительно возникшие у</w:t>
      </w:r>
      <w:r>
        <w:rPr>
          <w:spacing w:val="1"/>
        </w:rPr>
        <w:t xml:space="preserve"> </w:t>
      </w:r>
      <w:r>
        <w:t>меня</w:t>
      </w:r>
      <w:r>
        <w:rPr>
          <w:spacing w:val="-2"/>
        </w:rPr>
        <w:t xml:space="preserve"> </w:t>
      </w:r>
      <w:r>
        <w:t>вопросы, в</w:t>
      </w:r>
      <w:r>
        <w:rPr>
          <w:spacing w:val="-1"/>
        </w:rPr>
        <w:t xml:space="preserve"> </w:t>
      </w:r>
      <w:r>
        <w:t>том числе разъяснено:</w:t>
      </w:r>
    </w:p>
    <w:p w:rsidR="009211C3" w:rsidRDefault="00F25819">
      <w:pPr>
        <w:pStyle w:val="a3"/>
        <w:spacing w:before="8"/>
        <w:rPr>
          <w:sz w:val="27"/>
        </w:rPr>
      </w:pPr>
      <w:r w:rsidRPr="00F25819">
        <w:pict>
          <v:rect id="_x0000_s1029" style="position:absolute;margin-left:117.25pt;margin-top:17.9pt;width:421.5pt;height:.5pt;z-index:-15728128;mso-wrap-distance-left:0;mso-wrap-distance-right:0;mso-position-horizontal-relative:page" fillcolor="black" stroked="f">
            <w10:wrap type="topAndBottom" anchorx="page"/>
          </v:rect>
        </w:pict>
      </w:r>
      <w:r w:rsidRPr="00F25819">
        <w:pict>
          <v:rect id="_x0000_s1028" style="position:absolute;margin-left:117.25pt;margin-top:38.4pt;width:421.5pt;height:.5pt;z-index:-15727616;mso-wrap-distance-left:0;mso-wrap-distance-right:0;mso-position-horizontal-relative:page" fillcolor="black" stroked="f">
            <w10:wrap type="topAndBottom" anchorx="page"/>
          </v:rect>
        </w:pict>
      </w:r>
      <w:r w:rsidRPr="00F25819">
        <w:pict>
          <v:rect id="_x0000_s1027" style="position:absolute;margin-left:116.55pt;margin-top:58.9pt;width:422.2pt;height:.5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9211C3" w:rsidRDefault="009211C3">
      <w:pPr>
        <w:pStyle w:val="a3"/>
        <w:spacing w:before="10"/>
        <w:rPr>
          <w:sz w:val="28"/>
        </w:rPr>
      </w:pPr>
    </w:p>
    <w:p w:rsidR="009211C3" w:rsidRDefault="009211C3">
      <w:pPr>
        <w:pStyle w:val="a3"/>
        <w:spacing w:before="10"/>
        <w:rPr>
          <w:sz w:val="28"/>
        </w:rPr>
      </w:pPr>
    </w:p>
    <w:p w:rsidR="009211C3" w:rsidRDefault="009211C3">
      <w:pPr>
        <w:rPr>
          <w:sz w:val="28"/>
        </w:rPr>
        <w:sectPr w:rsidR="009211C3">
          <w:pgSz w:w="11910" w:h="16840"/>
          <w:pgMar w:top="1040" w:right="880" w:bottom="780" w:left="1420" w:header="0" w:footer="589" w:gutter="0"/>
          <w:cols w:space="720"/>
        </w:sectPr>
      </w:pPr>
    </w:p>
    <w:p w:rsidR="009211C3" w:rsidRDefault="001F07CE">
      <w:pPr>
        <w:pStyle w:val="Heading2"/>
        <w:spacing w:before="72" w:line="360" w:lineRule="auto"/>
        <w:ind w:right="250"/>
        <w:rPr>
          <w:i/>
        </w:rPr>
      </w:pPr>
      <w:r>
        <w:lastRenderedPageBreak/>
        <w:t>Сведения о выбранных мною лицах, которым в соответствии с пунктом 5 части 5</w:t>
      </w:r>
      <w:r>
        <w:rPr>
          <w:spacing w:val="1"/>
        </w:rPr>
        <w:t xml:space="preserve"> </w:t>
      </w:r>
      <w:r>
        <w:t>статьи 19 Федерального закона от 21 ноября 2011 года N 323-ФЗ "Об основах охраны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Федерации"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передана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состоянии моего здоровья или состоянии лица, законным представителем которого я</w:t>
      </w:r>
      <w:r>
        <w:rPr>
          <w:spacing w:val="1"/>
        </w:rPr>
        <w:t xml:space="preserve"> </w:t>
      </w:r>
      <w:r>
        <w:t xml:space="preserve">являюсь </w:t>
      </w:r>
      <w:r>
        <w:rPr>
          <w:i/>
        </w:rPr>
        <w:t>(</w:t>
      </w:r>
      <w:proofErr w:type="gramStart"/>
      <w:r>
        <w:rPr>
          <w:i/>
        </w:rPr>
        <w:t>ненужное</w:t>
      </w:r>
      <w:proofErr w:type="gramEnd"/>
      <w:r>
        <w:rPr>
          <w:i/>
          <w:spacing w:val="-1"/>
        </w:rPr>
        <w:t xml:space="preserve"> </w:t>
      </w:r>
      <w:r>
        <w:rPr>
          <w:i/>
        </w:rPr>
        <w:t>зачеркнуть)</w:t>
      </w:r>
    </w:p>
    <w:p w:rsidR="009211C3" w:rsidRDefault="009211C3">
      <w:pPr>
        <w:pStyle w:val="a3"/>
        <w:rPr>
          <w:i/>
          <w:sz w:val="20"/>
        </w:rPr>
      </w:pPr>
    </w:p>
    <w:p w:rsidR="009211C3" w:rsidRDefault="00F25819">
      <w:pPr>
        <w:pStyle w:val="a3"/>
        <w:spacing w:before="7"/>
        <w:rPr>
          <w:i/>
          <w:sz w:val="11"/>
        </w:rPr>
      </w:pPr>
      <w:r w:rsidRPr="00F25819">
        <w:pict>
          <v:rect id="_x0000_s1026" style="position:absolute;margin-left:117.25pt;margin-top:8.65pt;width:421.5pt;height:.5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9211C3" w:rsidRDefault="001F07CE">
      <w:pPr>
        <w:ind w:left="2150" w:right="1478"/>
        <w:jc w:val="center"/>
        <w:rPr>
          <w:i/>
          <w:sz w:val="18"/>
        </w:rPr>
      </w:pPr>
      <w:r>
        <w:rPr>
          <w:i/>
          <w:sz w:val="18"/>
        </w:rPr>
        <w:t>(ФИО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выбранного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лица)</w:t>
      </w:r>
    </w:p>
    <w:p w:rsidR="009211C3" w:rsidRDefault="009211C3">
      <w:pPr>
        <w:pStyle w:val="a3"/>
        <w:rPr>
          <w:i/>
          <w:sz w:val="20"/>
        </w:rPr>
      </w:pPr>
    </w:p>
    <w:p w:rsidR="009211C3" w:rsidRDefault="009211C3">
      <w:pPr>
        <w:pStyle w:val="a3"/>
        <w:spacing w:before="8"/>
        <w:rPr>
          <w:i/>
        </w:rPr>
      </w:pPr>
    </w:p>
    <w:tbl>
      <w:tblPr>
        <w:tblStyle w:val="TableNormal"/>
        <w:tblW w:w="0" w:type="auto"/>
        <w:tblInd w:w="289" w:type="dxa"/>
        <w:tblLayout w:type="fixed"/>
        <w:tblLook w:val="01E0"/>
      </w:tblPr>
      <w:tblGrid>
        <w:gridCol w:w="2410"/>
        <w:gridCol w:w="1702"/>
        <w:gridCol w:w="4962"/>
      </w:tblGrid>
      <w:tr w:rsidR="009211C3">
        <w:trPr>
          <w:trHeight w:val="707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9211C3" w:rsidRDefault="001F07CE">
            <w:pPr>
              <w:pStyle w:val="TableParagraph"/>
              <w:spacing w:line="202" w:lineRule="exact"/>
              <w:ind w:right="838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(подпись)</w:t>
            </w:r>
          </w:p>
        </w:tc>
        <w:tc>
          <w:tcPr>
            <w:tcW w:w="1702" w:type="dxa"/>
          </w:tcPr>
          <w:p w:rsidR="009211C3" w:rsidRDefault="009211C3">
            <w:pPr>
              <w:pStyle w:val="TableParagraph"/>
            </w:pPr>
          </w:p>
        </w:tc>
        <w:tc>
          <w:tcPr>
            <w:tcW w:w="4962" w:type="dxa"/>
            <w:tcBorders>
              <w:top w:val="single" w:sz="4" w:space="0" w:color="000000"/>
              <w:bottom w:val="single" w:sz="4" w:space="0" w:color="000000"/>
            </w:tcBorders>
          </w:tcPr>
          <w:p w:rsidR="009211C3" w:rsidRDefault="001F07CE">
            <w:pPr>
              <w:pStyle w:val="TableParagraph"/>
              <w:spacing w:line="202" w:lineRule="exact"/>
              <w:ind w:left="1209" w:right="121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(ФИО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медицинского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работника)</w:t>
            </w:r>
          </w:p>
        </w:tc>
      </w:tr>
      <w:tr w:rsidR="009211C3">
        <w:trPr>
          <w:trHeight w:val="201"/>
        </w:trPr>
        <w:tc>
          <w:tcPr>
            <w:tcW w:w="2410" w:type="dxa"/>
            <w:tcBorders>
              <w:top w:val="single" w:sz="4" w:space="0" w:color="000000"/>
            </w:tcBorders>
          </w:tcPr>
          <w:p w:rsidR="009211C3" w:rsidRDefault="001F07CE">
            <w:pPr>
              <w:pStyle w:val="TableParagraph"/>
              <w:spacing w:line="182" w:lineRule="exact"/>
              <w:ind w:right="838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(подпись)</w:t>
            </w:r>
          </w:p>
        </w:tc>
        <w:tc>
          <w:tcPr>
            <w:tcW w:w="1702" w:type="dxa"/>
          </w:tcPr>
          <w:p w:rsidR="009211C3" w:rsidRDefault="009211C3">
            <w:pPr>
              <w:pStyle w:val="TableParagraph"/>
              <w:rPr>
                <w:sz w:val="14"/>
              </w:rPr>
            </w:pPr>
          </w:p>
        </w:tc>
        <w:tc>
          <w:tcPr>
            <w:tcW w:w="4962" w:type="dxa"/>
            <w:tcBorders>
              <w:top w:val="single" w:sz="4" w:space="0" w:color="000000"/>
            </w:tcBorders>
          </w:tcPr>
          <w:p w:rsidR="009211C3" w:rsidRDefault="001F07CE">
            <w:pPr>
              <w:pStyle w:val="TableParagraph"/>
              <w:spacing w:line="182" w:lineRule="exact"/>
              <w:ind w:left="1209" w:right="1209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(ФИО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пациента)</w:t>
            </w:r>
          </w:p>
        </w:tc>
      </w:tr>
    </w:tbl>
    <w:p w:rsidR="009211C3" w:rsidRDefault="009211C3">
      <w:pPr>
        <w:pStyle w:val="a3"/>
        <w:spacing w:before="3"/>
        <w:rPr>
          <w:i/>
          <w:sz w:val="16"/>
        </w:rPr>
      </w:pPr>
    </w:p>
    <w:tbl>
      <w:tblPr>
        <w:tblStyle w:val="TableNormal"/>
        <w:tblW w:w="0" w:type="auto"/>
        <w:tblInd w:w="116" w:type="dxa"/>
        <w:tblLayout w:type="fixed"/>
        <w:tblLook w:val="01E0"/>
      </w:tblPr>
      <w:tblGrid>
        <w:gridCol w:w="923"/>
        <w:gridCol w:w="1977"/>
        <w:gridCol w:w="857"/>
        <w:gridCol w:w="316"/>
      </w:tblGrid>
      <w:tr w:rsidR="009211C3">
        <w:trPr>
          <w:trHeight w:val="280"/>
        </w:trPr>
        <w:tc>
          <w:tcPr>
            <w:tcW w:w="923" w:type="dxa"/>
          </w:tcPr>
          <w:p w:rsidR="009211C3" w:rsidRDefault="001F07CE">
            <w:pPr>
              <w:pStyle w:val="TableParagraph"/>
              <w:tabs>
                <w:tab w:val="left" w:pos="937"/>
              </w:tabs>
              <w:spacing w:line="260" w:lineRule="exact"/>
              <w:ind w:left="200" w:right="-15"/>
              <w:rPr>
                <w:sz w:val="24"/>
              </w:rPr>
            </w:pPr>
            <w:r>
              <w:rPr>
                <w:sz w:val="24"/>
              </w:rPr>
              <w:t>"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977" w:type="dxa"/>
          </w:tcPr>
          <w:p w:rsidR="009211C3" w:rsidRDefault="001F07CE">
            <w:pPr>
              <w:pStyle w:val="TableParagraph"/>
              <w:tabs>
                <w:tab w:val="left" w:pos="1912"/>
              </w:tabs>
              <w:spacing w:line="260" w:lineRule="exact"/>
              <w:ind w:left="14"/>
              <w:rPr>
                <w:sz w:val="24"/>
              </w:rPr>
            </w:pPr>
            <w:r>
              <w:rPr>
                <w:spacing w:val="18"/>
                <w:sz w:val="24"/>
              </w:rPr>
              <w:t>"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857" w:type="dxa"/>
          </w:tcPr>
          <w:p w:rsidR="009211C3" w:rsidRDefault="001F07CE">
            <w:pPr>
              <w:pStyle w:val="TableParagraph"/>
              <w:tabs>
                <w:tab w:val="left" w:pos="872"/>
              </w:tabs>
              <w:spacing w:line="260" w:lineRule="exact"/>
              <w:ind w:left="121" w:right="-29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16" w:type="dxa"/>
          </w:tcPr>
          <w:p w:rsidR="009211C3" w:rsidRDefault="001F07CE">
            <w:pPr>
              <w:pStyle w:val="TableParagraph"/>
              <w:spacing w:line="260" w:lineRule="exact"/>
              <w:ind w:left="15"/>
              <w:rPr>
                <w:sz w:val="24"/>
              </w:rPr>
            </w:pP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9211C3">
        <w:trPr>
          <w:trHeight w:val="200"/>
        </w:trPr>
        <w:tc>
          <w:tcPr>
            <w:tcW w:w="923" w:type="dxa"/>
          </w:tcPr>
          <w:p w:rsidR="009211C3" w:rsidRDefault="009211C3">
            <w:pPr>
              <w:pStyle w:val="TableParagraph"/>
              <w:rPr>
                <w:sz w:val="12"/>
              </w:rPr>
            </w:pPr>
          </w:p>
        </w:tc>
        <w:tc>
          <w:tcPr>
            <w:tcW w:w="1977" w:type="dxa"/>
          </w:tcPr>
          <w:p w:rsidR="009211C3" w:rsidRDefault="001F07CE">
            <w:pPr>
              <w:pStyle w:val="TableParagraph"/>
              <w:spacing w:line="181" w:lineRule="exact"/>
              <w:ind w:left="287"/>
              <w:rPr>
                <w:i/>
                <w:sz w:val="18"/>
              </w:rPr>
            </w:pPr>
            <w:r>
              <w:rPr>
                <w:i/>
                <w:sz w:val="18"/>
              </w:rPr>
              <w:t>(дата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оформления)</w:t>
            </w:r>
          </w:p>
        </w:tc>
        <w:tc>
          <w:tcPr>
            <w:tcW w:w="857" w:type="dxa"/>
          </w:tcPr>
          <w:p w:rsidR="009211C3" w:rsidRDefault="009211C3">
            <w:pPr>
              <w:pStyle w:val="TableParagraph"/>
              <w:rPr>
                <w:sz w:val="12"/>
              </w:rPr>
            </w:pPr>
          </w:p>
        </w:tc>
        <w:tc>
          <w:tcPr>
            <w:tcW w:w="316" w:type="dxa"/>
          </w:tcPr>
          <w:p w:rsidR="009211C3" w:rsidRDefault="009211C3">
            <w:pPr>
              <w:pStyle w:val="TableParagraph"/>
              <w:rPr>
                <w:sz w:val="12"/>
              </w:rPr>
            </w:pPr>
          </w:p>
        </w:tc>
      </w:tr>
    </w:tbl>
    <w:p w:rsidR="001F07CE" w:rsidRDefault="001F07CE"/>
    <w:sectPr w:rsidR="001F07CE" w:rsidSect="009211C3">
      <w:pgSz w:w="11910" w:h="16840"/>
      <w:pgMar w:top="1040" w:right="880" w:bottom="780" w:left="1420" w:header="0" w:footer="58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A58" w:rsidRDefault="007C0A58" w:rsidP="009211C3">
      <w:r>
        <w:separator/>
      </w:r>
    </w:p>
  </w:endnote>
  <w:endnote w:type="continuationSeparator" w:id="0">
    <w:p w:rsidR="007C0A58" w:rsidRDefault="007C0A58" w:rsidP="009211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1C3" w:rsidRDefault="00F25819">
    <w:pPr>
      <w:pStyle w:val="a3"/>
      <w:spacing w:line="14" w:lineRule="auto"/>
      <w:rPr>
        <w:sz w:val="20"/>
      </w:rPr>
    </w:pPr>
    <w:r w:rsidRPr="00F2581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6.35pt;margin-top:801.45pt;width:11.05pt;height:13.1pt;z-index:-251658752;mso-position-horizontal-relative:page;mso-position-vertical-relative:page" filled="f" stroked="f">
          <v:textbox inset="0,0,0,0">
            <w:txbxContent>
              <w:p w:rsidR="009211C3" w:rsidRDefault="00F25819">
                <w:pPr>
                  <w:spacing w:before="12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1F07CE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B13720">
                  <w:rPr>
                    <w:noProof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A58" w:rsidRDefault="007C0A58" w:rsidP="009211C3">
      <w:r>
        <w:separator/>
      </w:r>
    </w:p>
  </w:footnote>
  <w:footnote w:type="continuationSeparator" w:id="0">
    <w:p w:rsidR="007C0A58" w:rsidRDefault="007C0A58" w:rsidP="009211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5038F"/>
    <w:multiLevelType w:val="hybridMultilevel"/>
    <w:tmpl w:val="7A1053D6"/>
    <w:lvl w:ilvl="0" w:tplc="B978D7C8">
      <w:numFmt w:val="bullet"/>
      <w:lvlText w:val="-"/>
      <w:lvlJc w:val="left"/>
      <w:pPr>
        <w:ind w:left="281" w:hanging="267"/>
      </w:pPr>
      <w:rPr>
        <w:rFonts w:hint="default"/>
        <w:b/>
        <w:bCs/>
        <w:w w:val="99"/>
        <w:lang w:val="ru-RU" w:eastAsia="en-US" w:bidi="ar-SA"/>
      </w:rPr>
    </w:lvl>
    <w:lvl w:ilvl="1" w:tplc="B2364C8E">
      <w:numFmt w:val="bullet"/>
      <w:lvlText w:val="•"/>
      <w:lvlJc w:val="left"/>
      <w:pPr>
        <w:ind w:left="1212" w:hanging="267"/>
      </w:pPr>
      <w:rPr>
        <w:rFonts w:hint="default"/>
        <w:lang w:val="ru-RU" w:eastAsia="en-US" w:bidi="ar-SA"/>
      </w:rPr>
    </w:lvl>
    <w:lvl w:ilvl="2" w:tplc="5E86A8DE">
      <w:numFmt w:val="bullet"/>
      <w:lvlText w:val="•"/>
      <w:lvlJc w:val="left"/>
      <w:pPr>
        <w:ind w:left="2145" w:hanging="267"/>
      </w:pPr>
      <w:rPr>
        <w:rFonts w:hint="default"/>
        <w:lang w:val="ru-RU" w:eastAsia="en-US" w:bidi="ar-SA"/>
      </w:rPr>
    </w:lvl>
    <w:lvl w:ilvl="3" w:tplc="F4642D94">
      <w:numFmt w:val="bullet"/>
      <w:lvlText w:val="•"/>
      <w:lvlJc w:val="left"/>
      <w:pPr>
        <w:ind w:left="3077" w:hanging="267"/>
      </w:pPr>
      <w:rPr>
        <w:rFonts w:hint="default"/>
        <w:lang w:val="ru-RU" w:eastAsia="en-US" w:bidi="ar-SA"/>
      </w:rPr>
    </w:lvl>
    <w:lvl w:ilvl="4" w:tplc="05B66024">
      <w:numFmt w:val="bullet"/>
      <w:lvlText w:val="•"/>
      <w:lvlJc w:val="left"/>
      <w:pPr>
        <w:ind w:left="4010" w:hanging="267"/>
      </w:pPr>
      <w:rPr>
        <w:rFonts w:hint="default"/>
        <w:lang w:val="ru-RU" w:eastAsia="en-US" w:bidi="ar-SA"/>
      </w:rPr>
    </w:lvl>
    <w:lvl w:ilvl="5" w:tplc="DB98D5D4">
      <w:numFmt w:val="bullet"/>
      <w:lvlText w:val="•"/>
      <w:lvlJc w:val="left"/>
      <w:pPr>
        <w:ind w:left="4943" w:hanging="267"/>
      </w:pPr>
      <w:rPr>
        <w:rFonts w:hint="default"/>
        <w:lang w:val="ru-RU" w:eastAsia="en-US" w:bidi="ar-SA"/>
      </w:rPr>
    </w:lvl>
    <w:lvl w:ilvl="6" w:tplc="D2522EB4">
      <w:numFmt w:val="bullet"/>
      <w:lvlText w:val="•"/>
      <w:lvlJc w:val="left"/>
      <w:pPr>
        <w:ind w:left="5875" w:hanging="267"/>
      </w:pPr>
      <w:rPr>
        <w:rFonts w:hint="default"/>
        <w:lang w:val="ru-RU" w:eastAsia="en-US" w:bidi="ar-SA"/>
      </w:rPr>
    </w:lvl>
    <w:lvl w:ilvl="7" w:tplc="21CE2614">
      <w:numFmt w:val="bullet"/>
      <w:lvlText w:val="•"/>
      <w:lvlJc w:val="left"/>
      <w:pPr>
        <w:ind w:left="6808" w:hanging="267"/>
      </w:pPr>
      <w:rPr>
        <w:rFonts w:hint="default"/>
        <w:lang w:val="ru-RU" w:eastAsia="en-US" w:bidi="ar-SA"/>
      </w:rPr>
    </w:lvl>
    <w:lvl w:ilvl="8" w:tplc="1E4A5100">
      <w:numFmt w:val="bullet"/>
      <w:lvlText w:val="•"/>
      <w:lvlJc w:val="left"/>
      <w:pPr>
        <w:ind w:left="7741" w:hanging="267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9211C3"/>
    <w:rsid w:val="001F07CE"/>
    <w:rsid w:val="00494E4C"/>
    <w:rsid w:val="007C0A58"/>
    <w:rsid w:val="009211C3"/>
    <w:rsid w:val="00B13720"/>
    <w:rsid w:val="00F25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211C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11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211C3"/>
    <w:rPr>
      <w:sz w:val="23"/>
      <w:szCs w:val="23"/>
    </w:rPr>
  </w:style>
  <w:style w:type="paragraph" w:customStyle="1" w:styleId="Heading1">
    <w:name w:val="Heading 1"/>
    <w:basedOn w:val="a"/>
    <w:uiPriority w:val="1"/>
    <w:qFormat/>
    <w:rsid w:val="009211C3"/>
    <w:pPr>
      <w:ind w:left="849" w:hanging="141"/>
      <w:jc w:val="both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9211C3"/>
    <w:pPr>
      <w:ind w:left="281" w:right="252" w:firstLine="568"/>
      <w:jc w:val="both"/>
      <w:outlineLvl w:val="2"/>
    </w:pPr>
    <w:rPr>
      <w:sz w:val="24"/>
      <w:szCs w:val="24"/>
    </w:rPr>
  </w:style>
  <w:style w:type="paragraph" w:customStyle="1" w:styleId="Heading3">
    <w:name w:val="Heading 3"/>
    <w:basedOn w:val="a"/>
    <w:uiPriority w:val="1"/>
    <w:qFormat/>
    <w:rsid w:val="009211C3"/>
    <w:pPr>
      <w:ind w:left="984" w:hanging="135"/>
      <w:jc w:val="both"/>
      <w:outlineLvl w:val="3"/>
    </w:pPr>
    <w:rPr>
      <w:b/>
      <w:bCs/>
      <w:sz w:val="23"/>
      <w:szCs w:val="23"/>
    </w:rPr>
  </w:style>
  <w:style w:type="paragraph" w:styleId="a4">
    <w:name w:val="Title"/>
    <w:basedOn w:val="a"/>
    <w:uiPriority w:val="1"/>
    <w:qFormat/>
    <w:rsid w:val="009211C3"/>
    <w:pPr>
      <w:spacing w:before="54"/>
      <w:ind w:left="2150" w:right="212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9211C3"/>
    <w:pPr>
      <w:ind w:left="984" w:hanging="135"/>
      <w:jc w:val="both"/>
    </w:pPr>
  </w:style>
  <w:style w:type="paragraph" w:customStyle="1" w:styleId="TableParagraph">
    <w:name w:val="Table Paragraph"/>
    <w:basedOn w:val="a"/>
    <w:uiPriority w:val="1"/>
    <w:qFormat/>
    <w:rsid w:val="009211C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986</Words>
  <Characters>5624</Characters>
  <Application>Microsoft Office Word</Application>
  <DocSecurity>0</DocSecurity>
  <Lines>46</Lines>
  <Paragraphs>13</Paragraphs>
  <ScaleCrop>false</ScaleCrop>
  <Company/>
  <LinksUpToDate>false</LinksUpToDate>
  <CharactersWithSpaces>6597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</dc:title>
  <dc:creator>Шидловская</dc:creator>
  <cp:lastModifiedBy>Андрей Дианов</cp:lastModifiedBy>
  <cp:revision>2</cp:revision>
  <dcterms:created xsi:type="dcterms:W3CDTF">2023-08-14T05:27:00Z</dcterms:created>
  <dcterms:modified xsi:type="dcterms:W3CDTF">2023-08-14T05:27:00Z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2023-08-11T00:00:00Z</vt:filetime>
  </property>
</Properties>
</file>